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2pt;height:27.5pt" o:ole="" filled="t">
            <v:fill color2="black"/>
            <v:imagedata r:id="rId10" o:title=""/>
          </v:shape>
          <o:OLEObject Type="Embed" ProgID="PBrush" ShapeID="_x0000_i1025" DrawAspect="Content" ObjectID="_1766309895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0655F7B5" w14:textId="77777777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DICHIARAZIONE DI ASSOGGETTABILITA' ALLA RITENUTA D’ACCONTO DEL 4% IRPEF/IRES SUI CONTRIBUTI CONCESSI DALLA REGIONE AD IMPRESE IN CONTO ESERCIZIO</w:t>
            </w:r>
          </w:p>
          <w:p w14:paraId="2B0C9892" w14:textId="77777777" w:rsidR="002B5813" w:rsidRPr="0081546B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(Ai sensi dell’art. 28 – comma 2 - D.P.R. 600/73)</w:t>
            </w:r>
          </w:p>
          <w:p w14:paraId="1D45ED43" w14:textId="0EE07772" w:rsidR="002B5813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75ACCE29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proofErr w:type="gramStart"/>
            <w:r w:rsidRPr="00E94B9B">
              <w:rPr>
                <w:sz w:val="20"/>
                <w:szCs w:val="20"/>
              </w:rPr>
              <w:t xml:space="preserve">allegato)   </w:t>
            </w:r>
            <w:proofErr w:type="gramEnd"/>
            <w:r w:rsidRPr="00E94B9B">
              <w:rPr>
                <w:sz w:val="20"/>
                <w:szCs w:val="20"/>
              </w:rPr>
              <w:t xml:space="preserve">                               CODICE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19BCC23F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sotto la propria responsabilità che, ai fini dell’applicazione della ritenuta di acconto del 4% prevista dal comma 2 dell’art. 28 del D.P.R. n. 600/1973 di cui alla </w:t>
            </w:r>
            <w:r w:rsidRPr="001E51C7">
              <w:rPr>
                <w:b/>
                <w:bCs/>
                <w:sz w:val="20"/>
                <w:szCs w:val="20"/>
              </w:rPr>
              <w:t>Determinazione Dirigenziale</w:t>
            </w:r>
            <w:r w:rsidR="001E51C7" w:rsidRPr="001E51C7">
              <w:rPr>
                <w:b/>
                <w:bCs/>
                <w:sz w:val="20"/>
                <w:szCs w:val="20"/>
              </w:rPr>
              <w:t xml:space="preserve"> n.</w:t>
            </w:r>
            <w:r w:rsidRPr="001E51C7">
              <w:rPr>
                <w:b/>
                <w:bCs/>
                <w:sz w:val="20"/>
                <w:szCs w:val="20"/>
              </w:rPr>
              <w:t xml:space="preserve"> </w:t>
            </w:r>
            <w:r w:rsidR="00CC11E7" w:rsidRPr="00CC11E7">
              <w:rPr>
                <w:b/>
                <w:bCs/>
                <w:sz w:val="20"/>
                <w:szCs w:val="20"/>
              </w:rPr>
              <w:t>4680 del 06/03/2023</w:t>
            </w:r>
            <w:r w:rsidR="00CC11E7" w:rsidRPr="00CC11E7">
              <w:rPr>
                <w:b/>
                <w:bCs/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54F07">
              <w:rPr>
                <w:sz w:val="20"/>
                <w:szCs w:val="20"/>
              </w:rPr>
              <w:t>barrare la casella corrispondente</w:t>
            </w:r>
            <w:r>
              <w:rPr>
                <w:sz w:val="20"/>
                <w:szCs w:val="20"/>
              </w:rPr>
              <w:t>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7DEFF01A" w:rsidR="003A1B1A" w:rsidRPr="00FA00F7" w:rsidRDefault="003A1B1A" w:rsidP="003A1B1A">
            <w:pPr>
              <w:pStyle w:val="Paragrafoelenco"/>
              <w:ind w:left="274"/>
            </w:pPr>
            <w:r>
              <w:t xml:space="preserve">A) </w:t>
            </w:r>
            <w:r w:rsidRPr="00EA4036">
              <w:rPr>
                <w:b/>
                <w:bCs/>
              </w:rPr>
              <w:t>SOGGETTO A RITENUTA</w:t>
            </w:r>
            <w:r w:rsidRPr="00FA00F7">
              <w:t xml:space="preserve"> (RIVESTE IL CARATTERE DI SOGGETTO PASSIVO </w:t>
            </w:r>
            <w:r w:rsidRPr="00EA4036">
              <w:rPr>
                <w:b/>
                <w:bCs/>
              </w:rPr>
              <w:t>IRPEF</w:t>
            </w:r>
            <w:r w:rsidRPr="00FA00F7">
              <w:t xml:space="preserve">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77AE8552" w:rsidR="003A1B1A" w:rsidRDefault="003A1B1A" w:rsidP="003A1B1A">
            <w:pPr>
              <w:pStyle w:val="Paragrafoelenco"/>
              <w:ind w:left="274"/>
              <w:jc w:val="both"/>
            </w:pPr>
            <w:r>
              <w:t xml:space="preserve">B) </w:t>
            </w:r>
            <w:r w:rsidRPr="003A1B1A">
              <w:rPr>
                <w:b/>
                <w:bCs/>
              </w:rPr>
              <w:t xml:space="preserve">SOGGETTO A RITENUTA </w:t>
            </w:r>
            <w:r w:rsidRPr="00FA00F7">
              <w:t xml:space="preserve">(RIVESTE IL CARATTERE DI SOGGETTO PASSIVO </w:t>
            </w:r>
            <w:r w:rsidRPr="003A1B1A">
              <w:rPr>
                <w:b/>
                <w:bCs/>
              </w:rPr>
              <w:t>IRES</w:t>
            </w:r>
            <w:r w:rsidRPr="00FA00F7">
              <w:t xml:space="preserve">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1741E6">
              <w:t xml:space="preserve">C) </w:t>
            </w:r>
            <w:r w:rsidRPr="0025243F">
              <w:rPr>
                <w:b/>
                <w:bCs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5ED986B8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F968783" w14:textId="561EFB17" w:rsidR="003A1B1A" w:rsidRDefault="003A1B1A" w:rsidP="00A46298">
            <w:pPr>
              <w:jc w:val="both"/>
            </w:pPr>
            <w:r>
              <w:t>altri motivi di esenzione (specificare il titolo ed il riferimento normativo):</w:t>
            </w:r>
          </w:p>
          <w:p w14:paraId="1B137D3E" w14:textId="77777777" w:rsidR="00F9417E" w:rsidRDefault="00F9417E" w:rsidP="00A46298">
            <w:pPr>
              <w:jc w:val="both"/>
            </w:pPr>
          </w:p>
          <w:p w14:paraId="1E515CCE" w14:textId="77777777" w:rsidR="00F9417E" w:rsidRDefault="00F9417E" w:rsidP="00A46298">
            <w:pPr>
              <w:jc w:val="both"/>
            </w:pPr>
          </w:p>
          <w:p w14:paraId="5D3D72C1" w14:textId="554671FC" w:rsidR="003A1B1A" w:rsidRPr="001741E6" w:rsidRDefault="003A1B1A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p w14:paraId="77FB153E" w14:textId="77777777" w:rsidR="00F9417E" w:rsidRDefault="00F9417E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lastRenderedPageBreak/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61E0C4A2" w14:textId="77777777" w:rsidR="006748C2" w:rsidRP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</w:p>
          <w:p w14:paraId="733C9851" w14:textId="6096264A" w:rsidR="00993AB0" w:rsidRDefault="00142292" w:rsidP="001A3E14">
            <w:pPr>
              <w:pStyle w:val="Paragrafoelenco"/>
              <w:numPr>
                <w:ilvl w:val="0"/>
                <w:numId w:val="8"/>
              </w:numPr>
            </w:pPr>
            <w:r w:rsidRPr="00142292">
              <w:t xml:space="preserve">Accredito su conto corrente </w:t>
            </w:r>
            <w:r w:rsidR="001954FE" w:rsidRPr="004923EE">
              <w:rPr>
                <w:sz w:val="18"/>
                <w:szCs w:val="18"/>
              </w:rPr>
              <w:t>(</w:t>
            </w:r>
            <w:r w:rsidR="005D7678" w:rsidRPr="004923EE">
              <w:rPr>
                <w:sz w:val="18"/>
                <w:szCs w:val="18"/>
              </w:rPr>
              <w:t>per i conti Postepay prestare attenzione alle clausole delle convenzioni</w:t>
            </w:r>
            <w:r w:rsidR="00327570" w:rsidRPr="004923EE">
              <w:rPr>
                <w:sz w:val="18"/>
                <w:szCs w:val="18"/>
              </w:rPr>
              <w:t xml:space="preserve"> stipulate con Poste Italiane)</w:t>
            </w:r>
            <w:r w:rsidR="001954FE">
              <w:t xml:space="preserve"> </w:t>
            </w:r>
          </w:p>
          <w:p w14:paraId="044D67C5" w14:textId="77777777" w:rsidR="00993AB0" w:rsidRDefault="00993AB0" w:rsidP="00993AB0">
            <w:pPr>
              <w:pStyle w:val="Paragrafoelenco"/>
            </w:pPr>
          </w:p>
          <w:p w14:paraId="7381E33F" w14:textId="29C84D62" w:rsidR="001A3E14" w:rsidRPr="00993AB0" w:rsidRDefault="00142292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Default="006748C2" w:rsidP="00142292">
                  <w:pPr>
                    <w:pStyle w:val="Paragrafoelenco"/>
                    <w:ind w:left="0"/>
                  </w:pPr>
                </w:p>
              </w:tc>
            </w:tr>
          </w:tbl>
          <w:p w14:paraId="256610D7" w14:textId="77777777" w:rsidR="00142292" w:rsidRPr="00142292" w:rsidRDefault="00142292" w:rsidP="001A3E14"/>
          <w:p w14:paraId="0EFB4E32" w14:textId="73FA76B4" w:rsidR="00142292" w:rsidRDefault="00142292" w:rsidP="00142292">
            <w:pPr>
              <w:pStyle w:val="Paragrafoelenco"/>
              <w:numPr>
                <w:ilvl w:val="0"/>
                <w:numId w:val="8"/>
              </w:numPr>
            </w:pPr>
            <w:r w:rsidRPr="00142292">
              <w:t>versamento con quietanza del Tesoriere</w:t>
            </w:r>
            <w:r w:rsidR="00721282">
              <w:t xml:space="preserve"> (per gli enti pubblici)</w:t>
            </w:r>
            <w:r w:rsidRPr="00142292">
              <w:t xml:space="preserve"> </w:t>
            </w:r>
          </w:p>
          <w:p w14:paraId="4C4C6B65" w14:textId="77777777" w:rsidR="002D57FA" w:rsidRDefault="002D57FA" w:rsidP="00993AB0">
            <w:pPr>
              <w:ind w:left="360"/>
            </w:pPr>
          </w:p>
          <w:p w14:paraId="7FE956B2" w14:textId="3B7CAD45" w:rsidR="00142292" w:rsidRPr="00993AB0" w:rsidRDefault="002D57FA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14:paraId="0C9B1B16" w14:textId="77777777" w:rsidTr="00EC66BD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</w:tr>
          </w:tbl>
          <w:p w14:paraId="023D2CB9" w14:textId="77777777" w:rsidR="00142292" w:rsidRPr="00142292" w:rsidRDefault="00142292" w:rsidP="00142292">
            <w:pPr>
              <w:pStyle w:val="Paragrafoelenco"/>
            </w:pPr>
          </w:p>
          <w:p w14:paraId="59F388C3" w14:textId="14DF011B" w:rsidR="00142292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</w:pPr>
            <w:r w:rsidRPr="00142292">
              <w:t xml:space="preserve">per gli enti pubblici, in applicazione del regime di Tesoreria Unica, come individuati dalla Circolare del Ministero dell’Economia e delle Finanze n. 11 del 24/03/2012, in attuazione dell’art. 35, commi 8 – 13 del </w:t>
            </w:r>
            <w:proofErr w:type="gramStart"/>
            <w:r w:rsidRPr="00142292">
              <w:t>Decreto Legge</w:t>
            </w:r>
            <w:proofErr w:type="gramEnd"/>
            <w:r w:rsidRPr="00142292">
              <w:t xml:space="preserve"> n. 1/2012 conv. L. n. 27 del 24/03/2012 </w:t>
            </w:r>
          </w:p>
          <w:p w14:paraId="078760DB" w14:textId="77777777" w:rsidR="00142292" w:rsidRDefault="00142292" w:rsidP="00142292">
            <w:pPr>
              <w:pStyle w:val="Paragrafoelenco"/>
              <w:jc w:val="both"/>
            </w:pPr>
          </w:p>
          <w:p w14:paraId="6ED28E4F" w14:textId="0D0F8521" w:rsidR="00142292" w:rsidRDefault="00142292" w:rsidP="00142292">
            <w:pPr>
              <w:ind w:left="741"/>
            </w:pPr>
            <w:r w:rsidRPr="00142292">
              <w:t>CONTO DI TESORERIA UNICA – CONTABILITÀ SPECIALE N</w:t>
            </w:r>
            <w:r>
              <w:t>. 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32493FBE" w14:textId="77777777" w:rsidR="00142292" w:rsidRPr="00142292" w:rsidRDefault="00142292" w:rsidP="001A3E14"/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180F9944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18 - 40127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1A1BF948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3EF4DDBF" w14:textId="00BB12C7" w:rsidR="000E4774" w:rsidRPr="002D57FA" w:rsidRDefault="000E4774" w:rsidP="00BC1607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>Il documento, trasmesso per via telematica, deve essere sottoscritto con firma autografa e presentato unitamente a copia del documento di identità in corso di validità ovvero sottoscritto con firma digitale. (art 65 D.Lgs. 82/2005 C.A.D.).</w:t>
      </w:r>
    </w:p>
    <w:p w14:paraId="52EBC359" w14:textId="77777777" w:rsidR="000E4774" w:rsidRPr="002D57FA" w:rsidRDefault="000E4774" w:rsidP="00BC1607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2180C56" w14:textId="05FE5316" w:rsidR="00C0281A" w:rsidRDefault="00C0281A" w:rsidP="00BC1607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1336020B" w14:textId="21EC2A81" w:rsidR="00BC1607" w:rsidRDefault="00BC1607" w:rsidP="00BC1607">
            <w:r>
              <w:t>REGIONE EMILIA-ROMAGNA</w:t>
            </w:r>
          </w:p>
          <w:p w14:paraId="7C27520E" w14:textId="77777777" w:rsidR="00BC1607" w:rsidRDefault="00BC1607" w:rsidP="00BC1607"/>
          <w:p w14:paraId="2735B7E4" w14:textId="7E3FC742" w:rsidR="00BC1607" w:rsidRDefault="00BC1607" w:rsidP="00BC1607">
            <w:r>
              <w:t xml:space="preserve"> C.A. </w:t>
            </w:r>
            <w:r w:rsidR="00703709">
              <w:t xml:space="preserve"> Maria Galati</w:t>
            </w:r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21BAC55C" w:rsidR="00BC1607" w:rsidRDefault="00BC1607" w:rsidP="00BC1607">
            <w:r>
              <w:t>SE</w:t>
            </w:r>
            <w:r w:rsidR="00703709">
              <w:t>TTORE PATRIMONIO CULTURALE – AREA BIBLIOTECHE E ARCHIVI</w:t>
            </w:r>
          </w:p>
        </w:tc>
      </w:tr>
      <w:tr w:rsidR="00BC1607" w:rsidRPr="00CC11E7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2756834E" w:rsidR="00BC1607" w:rsidRPr="006045AB" w:rsidRDefault="00BC1607" w:rsidP="00BC1607">
            <w:pPr>
              <w:rPr>
                <w:lang w:val="en-US"/>
              </w:rPr>
            </w:pPr>
            <w:r w:rsidRPr="006045AB">
              <w:rPr>
                <w:lang w:val="en-US"/>
              </w:rPr>
              <w:t>EMAIL</w:t>
            </w:r>
            <w:r w:rsidR="00703709" w:rsidRPr="006045AB">
              <w:rPr>
                <w:lang w:val="en-US"/>
              </w:rPr>
              <w:t xml:space="preserve"> </w:t>
            </w:r>
            <w:r w:rsidR="006045AB" w:rsidRPr="006045AB">
              <w:rPr>
                <w:lang w:val="en-US"/>
              </w:rPr>
              <w:t>maria.galati@regione.e</w:t>
            </w:r>
            <w:r w:rsidR="006045AB">
              <w:rPr>
                <w:lang w:val="en-US"/>
              </w:rPr>
              <w:t>milia-romagna.it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0229C5F7" w14:textId="587C71D2" w:rsidR="00BC1607" w:rsidRDefault="00BC1607" w:rsidP="00BC1607">
            <w:r>
              <w:t>PEC</w:t>
            </w:r>
            <w:r w:rsidR="001E51C7">
              <w:t xml:space="preserve">   </w:t>
            </w:r>
            <w:hyperlink r:id="rId12" w:history="1">
              <w:r w:rsidR="00703709" w:rsidRPr="006451EF">
                <w:rPr>
                  <w:rStyle w:val="Collegamentoipertestuale"/>
                  <w:rFonts w:ascii="Arial" w:eastAsia="Calibri" w:hAnsi="Arial" w:cs="Arial"/>
                  <w:i/>
                  <w:sz w:val="20"/>
                  <w:szCs w:val="20"/>
                  <w:lang w:eastAsia="it-IT"/>
                </w:rPr>
                <w:t>biblioarchivi@postacert.regione.emilia-romagna.it</w:t>
              </w:r>
            </w:hyperlink>
          </w:p>
        </w:tc>
      </w:tr>
    </w:tbl>
    <w:p w14:paraId="372B7DC5" w14:textId="77777777" w:rsidR="00A10C86" w:rsidRDefault="00A10C86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lastRenderedPageBreak/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 xml:space="preserve">Associaz.e </w:t>
            </w:r>
            <w:proofErr w:type="gramStart"/>
            <w:r w:rsidRPr="000F328D">
              <w:rPr>
                <w:sz w:val="18"/>
                <w:szCs w:val="18"/>
              </w:rPr>
              <w:t>tstituz.private</w:t>
            </w:r>
            <w:proofErr w:type="gramEnd"/>
            <w:r w:rsidRPr="000F328D">
              <w:rPr>
                <w:sz w:val="18"/>
                <w:szCs w:val="18"/>
              </w:rPr>
              <w:t xml:space="preserve">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57AAB2F8" w:rsidR="00A10C86" w:rsidRDefault="00A10C86" w:rsidP="00007C64">
      <w:pPr>
        <w:shd w:val="clear" w:color="auto" w:fill="FFFFFF"/>
        <w:jc w:val="center"/>
      </w:pPr>
    </w:p>
    <w:p w14:paraId="3DB59C86" w14:textId="77777777" w:rsidR="00A10C86" w:rsidRPr="00C7760C" w:rsidRDefault="00A10C86" w:rsidP="00A10C86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7B428F47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437F8563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id="1" w:name="_Hlk511724140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14:paraId="0E2D04B4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701A29C8" w14:textId="1DED5353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Viale Aldo Moro n. 52,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14:paraId="36C1C6EE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w14:paraId="42F97A3E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L’Urp è aperto dal lunedì al venerdì dalle 9 alle 13 in Viale Aldo Moro 52, 40127 Bologna (Italia): telefono 800-662200, fax 051-527.5360, e-mail </w:t>
      </w:r>
      <w:hyperlink r:id="rId13" w:history="1">
        <w:r w:rsidRPr="00C139DA">
          <w:rPr>
            <w:rStyle w:val="Collegamentoipertestuale"/>
            <w:rFonts w:ascii="Calibri" w:hAnsi="Calibri"/>
            <w:sz w:val="20"/>
          </w:rPr>
          <w:t>urp@regione.emilia-romagna.it</w:t>
        </w:r>
      </w:hyperlink>
      <w:r w:rsidRPr="00C139DA">
        <w:rPr>
          <w:rFonts w:ascii="Calibri" w:hAnsi="Calibri"/>
          <w:sz w:val="20"/>
        </w:rPr>
        <w:t xml:space="preserve">. </w:t>
      </w:r>
    </w:p>
    <w:p w14:paraId="77D377EF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14:paraId="06ACFCBF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3568D4AC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Responsabili del trattamento</w:t>
      </w:r>
    </w:p>
    <w:p w14:paraId="11B3A78C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342F704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lastRenderedPageBreak/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1AF2A258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694AC1F0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73FF0853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14:paraId="19EF46D3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B7CCB12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Emilia-Romagna ai fini dell’erogazione di provvidenze pubbliche.</w:t>
      </w:r>
    </w:p>
    <w:p w14:paraId="4D8730C7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14:paraId="566727D2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4E6F81D9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26D54484" w14:textId="77777777" w:rsidR="00A10C86" w:rsidRPr="00007C64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5EB237E5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7617320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72E6BDE2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190F7FD0" w14:textId="77777777" w:rsidR="00A10C86" w:rsidRPr="00C139DA" w:rsidRDefault="00A10C86" w:rsidP="00A10C86">
      <w:pPr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02A71A05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5F9DE1EB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14:paraId="46F0E5BD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22AA6DB0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7F3EAD3C" w14:textId="77777777" w:rsidR="00A10C86" w:rsidRPr="00C139DA" w:rsidRDefault="00A10C86" w:rsidP="00A10C86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14:paraId="2288CEC2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7570BAF8" w14:textId="7777777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="00A10C86" w:rsidRPr="006D291B" w:rsidSect="00F52EDF">
      <w:footerReference w:type="default" r:id="rId14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63B70" w14:textId="77777777" w:rsidR="00F52EDF" w:rsidRDefault="00F52EDF" w:rsidP="00361CE9">
      <w:pPr>
        <w:spacing w:after="0" w:line="240" w:lineRule="auto"/>
      </w:pPr>
      <w:r>
        <w:separator/>
      </w:r>
    </w:p>
  </w:endnote>
  <w:endnote w:type="continuationSeparator" w:id="0">
    <w:p w14:paraId="239F2644" w14:textId="77777777" w:rsidR="00F52EDF" w:rsidRDefault="00F52EDF" w:rsidP="00361CE9">
      <w:pPr>
        <w:spacing w:after="0" w:line="240" w:lineRule="auto"/>
      </w:pPr>
      <w:r>
        <w:continuationSeparator/>
      </w:r>
    </w:p>
  </w:endnote>
  <w:endnote w:type="continuationNotice" w:id="1">
    <w:p w14:paraId="2C10DFEC" w14:textId="77777777" w:rsidR="00F52EDF" w:rsidRDefault="00F52E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7275396"/>
      <w:docPartObj>
        <w:docPartGallery w:val="Page Numbers (Bottom of Page)"/>
        <w:docPartUnique/>
      </w:docPartObj>
    </w:sdtPr>
    <w:sdtEndPr/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FC496D" w14:textId="77777777" w:rsidR="00361CE9" w:rsidRDefault="00361C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90592" w14:textId="77777777" w:rsidR="00F52EDF" w:rsidRDefault="00F52EDF" w:rsidP="00361CE9">
      <w:pPr>
        <w:spacing w:after="0" w:line="240" w:lineRule="auto"/>
      </w:pPr>
      <w:r>
        <w:separator/>
      </w:r>
    </w:p>
  </w:footnote>
  <w:footnote w:type="continuationSeparator" w:id="0">
    <w:p w14:paraId="6838A403" w14:textId="77777777" w:rsidR="00F52EDF" w:rsidRDefault="00F52EDF" w:rsidP="00361CE9">
      <w:pPr>
        <w:spacing w:after="0" w:line="240" w:lineRule="auto"/>
      </w:pPr>
      <w:r>
        <w:continuationSeparator/>
      </w:r>
    </w:p>
  </w:footnote>
  <w:footnote w:type="continuationNotice" w:id="1">
    <w:p w14:paraId="6EE48210" w14:textId="77777777" w:rsidR="00F52EDF" w:rsidRDefault="00F52ED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03497">
    <w:abstractNumId w:val="0"/>
  </w:num>
  <w:num w:numId="2" w16cid:durableId="609313571">
    <w:abstractNumId w:val="8"/>
  </w:num>
  <w:num w:numId="3" w16cid:durableId="745882633">
    <w:abstractNumId w:val="7"/>
  </w:num>
  <w:num w:numId="4" w16cid:durableId="1777098839">
    <w:abstractNumId w:val="1"/>
  </w:num>
  <w:num w:numId="5" w16cid:durableId="2108456060">
    <w:abstractNumId w:val="6"/>
  </w:num>
  <w:num w:numId="6" w16cid:durableId="1509979043">
    <w:abstractNumId w:val="2"/>
  </w:num>
  <w:num w:numId="7" w16cid:durableId="226957942">
    <w:abstractNumId w:val="9"/>
  </w:num>
  <w:num w:numId="8" w16cid:durableId="1245457632">
    <w:abstractNumId w:val="5"/>
  </w:num>
  <w:num w:numId="9" w16cid:durableId="568351095">
    <w:abstractNumId w:val="4"/>
  </w:num>
  <w:num w:numId="10" w16cid:durableId="3989405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7C64"/>
    <w:rsid w:val="000E4774"/>
    <w:rsid w:val="000F328D"/>
    <w:rsid w:val="000F49AA"/>
    <w:rsid w:val="00121210"/>
    <w:rsid w:val="00142292"/>
    <w:rsid w:val="001521A7"/>
    <w:rsid w:val="0015616E"/>
    <w:rsid w:val="001741E6"/>
    <w:rsid w:val="001954FE"/>
    <w:rsid w:val="001A3E14"/>
    <w:rsid w:val="001A59D3"/>
    <w:rsid w:val="001C5966"/>
    <w:rsid w:val="001D6148"/>
    <w:rsid w:val="001E51C7"/>
    <w:rsid w:val="002370D9"/>
    <w:rsid w:val="0025243F"/>
    <w:rsid w:val="00260287"/>
    <w:rsid w:val="00283922"/>
    <w:rsid w:val="0029305B"/>
    <w:rsid w:val="002B5813"/>
    <w:rsid w:val="002D57FA"/>
    <w:rsid w:val="002E1E8D"/>
    <w:rsid w:val="002F3E56"/>
    <w:rsid w:val="00327570"/>
    <w:rsid w:val="0033000F"/>
    <w:rsid w:val="00332175"/>
    <w:rsid w:val="00342A7A"/>
    <w:rsid w:val="00361CE9"/>
    <w:rsid w:val="00370D92"/>
    <w:rsid w:val="00386A04"/>
    <w:rsid w:val="003A1B1A"/>
    <w:rsid w:val="003A776A"/>
    <w:rsid w:val="003B5514"/>
    <w:rsid w:val="00414647"/>
    <w:rsid w:val="00416C46"/>
    <w:rsid w:val="004923EE"/>
    <w:rsid w:val="00495C4B"/>
    <w:rsid w:val="00496EDF"/>
    <w:rsid w:val="004A2196"/>
    <w:rsid w:val="004A5A76"/>
    <w:rsid w:val="004F4736"/>
    <w:rsid w:val="00523696"/>
    <w:rsid w:val="0055428F"/>
    <w:rsid w:val="00596EF3"/>
    <w:rsid w:val="005C411B"/>
    <w:rsid w:val="005D7678"/>
    <w:rsid w:val="005E422B"/>
    <w:rsid w:val="006045AB"/>
    <w:rsid w:val="00607082"/>
    <w:rsid w:val="00612425"/>
    <w:rsid w:val="006648BB"/>
    <w:rsid w:val="006748C2"/>
    <w:rsid w:val="00684457"/>
    <w:rsid w:val="00685029"/>
    <w:rsid w:val="00703709"/>
    <w:rsid w:val="00721282"/>
    <w:rsid w:val="00724005"/>
    <w:rsid w:val="007248CE"/>
    <w:rsid w:val="007347FA"/>
    <w:rsid w:val="007C771B"/>
    <w:rsid w:val="007D7071"/>
    <w:rsid w:val="00810D01"/>
    <w:rsid w:val="0081546B"/>
    <w:rsid w:val="008728BD"/>
    <w:rsid w:val="00891298"/>
    <w:rsid w:val="008A1892"/>
    <w:rsid w:val="008A6047"/>
    <w:rsid w:val="008F6E15"/>
    <w:rsid w:val="009208D5"/>
    <w:rsid w:val="00934377"/>
    <w:rsid w:val="00993AB0"/>
    <w:rsid w:val="00A00075"/>
    <w:rsid w:val="00A10C86"/>
    <w:rsid w:val="00A46298"/>
    <w:rsid w:val="00A52F14"/>
    <w:rsid w:val="00A54F07"/>
    <w:rsid w:val="00AD0419"/>
    <w:rsid w:val="00B26DCF"/>
    <w:rsid w:val="00B4443E"/>
    <w:rsid w:val="00B54777"/>
    <w:rsid w:val="00B91904"/>
    <w:rsid w:val="00BC1607"/>
    <w:rsid w:val="00BD3230"/>
    <w:rsid w:val="00C00473"/>
    <w:rsid w:val="00C0281A"/>
    <w:rsid w:val="00C8708C"/>
    <w:rsid w:val="00CC11E7"/>
    <w:rsid w:val="00CE2978"/>
    <w:rsid w:val="00CF6B64"/>
    <w:rsid w:val="00D72C91"/>
    <w:rsid w:val="00DA7F5C"/>
    <w:rsid w:val="00DB188F"/>
    <w:rsid w:val="00E167D2"/>
    <w:rsid w:val="00E55D7B"/>
    <w:rsid w:val="00E6118B"/>
    <w:rsid w:val="00E622F4"/>
    <w:rsid w:val="00E77CBF"/>
    <w:rsid w:val="00E94B9B"/>
    <w:rsid w:val="00EA4036"/>
    <w:rsid w:val="00F165CE"/>
    <w:rsid w:val="00F52EDF"/>
    <w:rsid w:val="00F9417E"/>
    <w:rsid w:val="00FA00F7"/>
    <w:rsid w:val="00FB7A96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661AB5"/>
  <w15:chartTrackingRefBased/>
  <w15:docId w15:val="{9432F616-C927-4DF4-9C83-83CC3B3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urp@regione.emilia-romagn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biblioarchivi@postacert.regione.emilia-romagna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3FAD72DAEACB48BEF73C5EF7B8863C" ma:contentTypeVersion="12" ma:contentTypeDescription="Creare un nuovo documento." ma:contentTypeScope="" ma:versionID="be530f573d2af24b35a8007c5468c51e">
  <xsd:schema xmlns:xsd="http://www.w3.org/2001/XMLSchema" xmlns:xs="http://www.w3.org/2001/XMLSchema" xmlns:p="http://schemas.microsoft.com/office/2006/metadata/properties" xmlns:ns2="0c0bbc8a-d717-4a99-bb87-07be8541725a" xmlns:ns3="4ef969ec-ecce-491b-b26e-706a400d63bb" targetNamespace="http://schemas.microsoft.com/office/2006/metadata/properties" ma:root="true" ma:fieldsID="d25f890b0eb492a710afb1bbec067126" ns2:_="" ns3:_="">
    <xsd:import namespace="0c0bbc8a-d717-4a99-bb87-07be8541725a"/>
    <xsd:import namespace="4ef969ec-ecce-491b-b26e-706a400d63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bbc8a-d717-4a99-bb87-07be85417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to consenso" ma:internalName="Stato_x0020_consenso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969ec-ecce-491b-b26e-706a400d6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c0bbc8a-d717-4a99-bb87-07be8541725a" xsi:nil="true"/>
    <lcf76f155ced4ddcb4097134ff3c332f xmlns="0c0bbc8a-d717-4a99-bb87-07be854172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B86F73-0856-4EB5-AADB-E6EA5035A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0bbc8a-d717-4a99-bb87-07be8541725a"/>
    <ds:schemaRef ds:uri="4ef969ec-ecce-491b-b26e-706a400d6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  <ds:schemaRef ds:uri="0c0bbc8a-d717-4a99-bb87-07be854172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1798</Words>
  <Characters>10253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Monteleone Daniela</cp:lastModifiedBy>
  <cp:revision>85</cp:revision>
  <dcterms:created xsi:type="dcterms:W3CDTF">2021-02-03T23:48:00Z</dcterms:created>
  <dcterms:modified xsi:type="dcterms:W3CDTF">2024-01-09T11:52:00Z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0x010100E23FAD72DAEACB48BEF73C5EF7B8863C</vt:lpwstr>
  </property>
  <property fmtid="{D5CDD505-2E9C-101B-9397-08002B2CF9AE}" pid="3" name="Order">
    <vt:r8>177200</vt:r8>
  </property>
  <property fmtid="{D5CDD505-2E9C-101B-9397-08002B2CF9AE}" pid="4" name="ORMADescrDoc">
    <vt:lpwstr/>
  </property>
  <property fmtid="{D5CDD505-2E9C-101B-9397-08002B2CF9AE}" pid="5" name="ne7f82781018452b9fac2bc9e389d30d">
    <vt:lpwstr>Come fare per|c416a4d1-5e6a-4e07-9bf9-0954ccf05574</vt:lpwstr>
  </property>
  <property fmtid="{D5CDD505-2E9C-101B-9397-08002B2CF9AE}" pid="6" name="TaxCatchAll">
    <vt:lpwstr>1;#Come fare per</vt:lpwstr>
  </property>
</Properties>
</file>