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BE6A83" w14:textId="77777777" w:rsidR="007C41CB" w:rsidRPr="006D5E47" w:rsidRDefault="007C41CB" w:rsidP="007C41CB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6D5E47">
        <w:rPr>
          <w:rFonts w:ascii="Arial" w:eastAsia="Calibri" w:hAnsi="Arial" w:cs="Arial"/>
          <w:sz w:val="20"/>
          <w:szCs w:val="20"/>
          <w:lang w:eastAsia="it-IT"/>
        </w:rPr>
        <w:t>Luogo ___________________, data __ / __ / ____</w:t>
      </w:r>
    </w:p>
    <w:p w14:paraId="7F08F2B6" w14:textId="77777777" w:rsidR="00423B16" w:rsidRPr="007C41CB" w:rsidRDefault="00423B16" w:rsidP="00423B16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4351632F" w14:textId="77777777" w:rsidR="00D90D20" w:rsidRPr="007C41CB" w:rsidRDefault="00D90D20" w:rsidP="00D90D20">
      <w:pPr>
        <w:suppressAutoHyphens w:val="0"/>
        <w:spacing w:line="36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Settore Patrimonio culturale – Area Biblioteche e Archivi della Regione Emilia-Romagna</w:t>
      </w:r>
    </w:p>
    <w:p w14:paraId="2456C789" w14:textId="77777777" w:rsidR="00D90D20" w:rsidRPr="007D48D3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Viale Aldo Moro 44 - TORRE (01.14)</w:t>
      </w:r>
    </w:p>
    <w:p w14:paraId="303194DC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40127 Bologna</w:t>
      </w:r>
    </w:p>
    <w:p w14:paraId="79287756" w14:textId="77777777" w:rsidR="00D90D20" w:rsidRPr="007C41CB" w:rsidRDefault="00D90D20" w:rsidP="00D90D20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79CCA944" w14:textId="20772005" w:rsidR="00423B16" w:rsidRPr="007C41CB" w:rsidRDefault="00D90D20" w:rsidP="00D90D20">
      <w:pPr>
        <w:tabs>
          <w:tab w:val="left" w:pos="20104"/>
        </w:tabs>
        <w:ind w:left="4678"/>
        <w:rPr>
          <w:rFonts w:ascii="Arial" w:hAnsi="Arial" w:cs="Arial"/>
          <w:sz w:val="20"/>
          <w:szCs w:val="20"/>
        </w:rPr>
      </w:pPr>
      <w:r w:rsidRPr="007C41CB">
        <w:rPr>
          <w:rFonts w:ascii="Arial" w:eastAsia="Calibri" w:hAnsi="Arial" w:cs="Arial"/>
          <w:sz w:val="20"/>
          <w:szCs w:val="20"/>
          <w:lang w:eastAsia="it-IT"/>
        </w:rPr>
        <w:t xml:space="preserve">PEC: </w:t>
      </w:r>
      <w:hyperlink r:id="rId11" w:history="1">
        <w:r w:rsidRPr="006451EF">
          <w:rPr>
            <w:rStyle w:val="Collegamentoipertestuale"/>
            <w:rFonts w:ascii="Arial" w:eastAsia="Calibri" w:hAnsi="Arial" w:cs="Arial"/>
            <w:i/>
            <w:sz w:val="20"/>
            <w:szCs w:val="20"/>
            <w:lang w:eastAsia="it-IT"/>
          </w:rPr>
          <w:t>biblioarchivi@postacert.regione.emilia-romagna.it</w:t>
        </w:r>
      </w:hyperlink>
      <w:r w:rsidR="00423B16" w:rsidRPr="007C41CB">
        <w:rPr>
          <w:rFonts w:ascii="Arial" w:hAnsi="Arial" w:cs="Arial"/>
          <w:sz w:val="20"/>
          <w:szCs w:val="20"/>
        </w:rPr>
        <w:t xml:space="preserve">   </w:t>
      </w:r>
    </w:p>
    <w:p w14:paraId="3B869455" w14:textId="77777777" w:rsidR="00423B16" w:rsidRPr="007C41CB" w:rsidRDefault="00423B16" w:rsidP="00423B16">
      <w:pPr>
        <w:tabs>
          <w:tab w:val="left" w:pos="20104"/>
        </w:tabs>
        <w:ind w:left="4953"/>
        <w:rPr>
          <w:rFonts w:ascii="Arial" w:hAnsi="Arial" w:cs="Arial"/>
          <w:sz w:val="20"/>
          <w:szCs w:val="20"/>
        </w:rPr>
      </w:pPr>
    </w:p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27902A4E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4F559D2" w14:textId="732A6C94" w:rsidR="009801CA" w:rsidRPr="00601DFA" w:rsidRDefault="00423B16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>Oggetto: LR 18/2000–Piano 20</w:t>
      </w:r>
      <w:r w:rsidR="009930CE">
        <w:rPr>
          <w:rFonts w:ascii="Arial" w:hAnsi="Arial" w:cs="Arial"/>
          <w:b/>
          <w:sz w:val="22"/>
          <w:szCs w:val="22"/>
        </w:rPr>
        <w:t>2</w:t>
      </w:r>
      <w:r w:rsidR="0094443A">
        <w:rPr>
          <w:rFonts w:ascii="Arial" w:hAnsi="Arial" w:cs="Arial"/>
          <w:b/>
          <w:sz w:val="22"/>
          <w:szCs w:val="22"/>
        </w:rPr>
        <w:t>2</w:t>
      </w:r>
      <w:r w:rsidR="00FE5174">
        <w:rPr>
          <w:rFonts w:ascii="Arial" w:hAnsi="Arial" w:cs="Arial"/>
          <w:b/>
          <w:sz w:val="22"/>
          <w:szCs w:val="22"/>
        </w:rPr>
        <w:t>–Annualità 202</w:t>
      </w:r>
      <w:r w:rsidR="00D90D20">
        <w:rPr>
          <w:rFonts w:ascii="Arial" w:hAnsi="Arial" w:cs="Arial"/>
          <w:b/>
          <w:sz w:val="22"/>
          <w:szCs w:val="22"/>
        </w:rPr>
        <w:t>3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9801CA" w:rsidRPr="00601DFA">
        <w:rPr>
          <w:rFonts w:ascii="Arial" w:hAnsi="Arial" w:cs="Arial"/>
          <w:b/>
          <w:sz w:val="22"/>
          <w:szCs w:val="22"/>
        </w:rPr>
        <w:t xml:space="preserve">Richiesta di </w:t>
      </w:r>
      <w:r w:rsidR="009801CA">
        <w:rPr>
          <w:rFonts w:ascii="Arial" w:hAnsi="Arial" w:cs="Arial"/>
          <w:b/>
          <w:sz w:val="22"/>
          <w:szCs w:val="22"/>
        </w:rPr>
        <w:t xml:space="preserve">liquidazione </w:t>
      </w:r>
      <w:r w:rsidR="009801CA" w:rsidRPr="00601DFA">
        <w:rPr>
          <w:rFonts w:ascii="Arial" w:hAnsi="Arial" w:cs="Arial"/>
          <w:b/>
          <w:sz w:val="22"/>
          <w:szCs w:val="22"/>
        </w:rPr>
        <w:t xml:space="preserve">del contributo </w:t>
      </w:r>
    </w:p>
    <w:p w14:paraId="43839811" w14:textId="77777777" w:rsidR="009801CA" w:rsidRPr="00601DFA" w:rsidRDefault="009801CA" w:rsidP="009801CA">
      <w:pPr>
        <w:tabs>
          <w:tab w:val="left" w:pos="3544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4BEBFEC3" w14:textId="77777777" w:rsidR="00423B16" w:rsidRPr="000E34D1" w:rsidRDefault="00423B16" w:rsidP="009801CA">
      <w:pPr>
        <w:tabs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14:paraId="6803C1B0" w14:textId="77777777" w:rsidR="00B21EFB" w:rsidRDefault="00B21EFB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60B3AD14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a ________________ il _____________,</w:t>
      </w:r>
    </w:p>
    <w:p w14:paraId="0F64EE79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Pr="000E34D1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) ____________________________________________________________________</w:t>
      </w:r>
    </w:p>
    <w:p w14:paraId="2E1D625D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sede legale _________________________ c.a.p. _____ Comune ____________________ (___)</w:t>
      </w:r>
    </w:p>
    <w:p w14:paraId="38534B6C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telefono ___________ fax _______________ e-mail ________________________</w:t>
      </w:r>
    </w:p>
    <w:p w14:paraId="6E814C9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pec________________________________________</w:t>
      </w:r>
    </w:p>
    <w:p w14:paraId="71634AD0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Codice Fiscale ____________________________ Partita Iva _____________________________</w:t>
      </w:r>
    </w:p>
    <w:p w14:paraId="0939FC63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IBAN (*) ________________________________________________________</w:t>
      </w:r>
    </w:p>
    <w:p w14:paraId="109407F5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CC___________________________________ intestato a______________________________</w:t>
      </w:r>
    </w:p>
    <w:p w14:paraId="1A01F901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Nome e indirizzo della banca_______________________________________________________</w:t>
      </w:r>
    </w:p>
    <w:p w14:paraId="58BA5B47" w14:textId="77777777" w:rsidR="000E34D1" w:rsidRP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004C8A50" w14:textId="3ED69F53" w:rsidR="00423B16" w:rsidRPr="000E34D1" w:rsidRDefault="00423B16" w:rsidP="00423B16">
      <w:pPr>
        <w:jc w:val="both"/>
        <w:rPr>
          <w:rFonts w:ascii="Arial" w:hAnsi="Arial" w:cs="Arial"/>
        </w:rPr>
      </w:pP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in qualità di soggetto convenzionato ai fini dell’ampliamento dell’organizzazione bibliotecaria </w:t>
      </w:r>
      <w:r w:rsidR="000D574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e museale 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regionale, così come indicato nella delibera d</w:t>
      </w:r>
      <w:r w:rsidR="000E34D1"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i</w:t>
      </w:r>
      <w:r w:rsidRPr="000E34D1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 xml:space="preserve"> Giunta regionale n. </w:t>
      </w:r>
      <w:r w:rsidR="006B60CA" w:rsidRPr="006B60CA"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  <w:t>2076 del 28/11/2022</w:t>
      </w:r>
    </w:p>
    <w:p w14:paraId="1362D889" w14:textId="77777777" w:rsidR="000E34D1" w:rsidRPr="000E34D1" w:rsidRDefault="000E34D1" w:rsidP="000E34D1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hAnsi="Arial" w:cs="Arial"/>
          <w:color w:val="000000"/>
          <w:sz w:val="22"/>
          <w:szCs w:val="22"/>
        </w:rPr>
        <w:t>Tipo Istituzione:</w:t>
      </w:r>
      <w:r w:rsidR="004A52D5">
        <w:rPr>
          <w:rFonts w:ascii="Arial" w:hAnsi="Arial" w:cs="Arial"/>
          <w:color w:val="000000"/>
          <w:sz w:val="22"/>
          <w:szCs w:val="22"/>
        </w:rPr>
        <w:tab/>
      </w:r>
      <w:r w:rsidR="004A52D5"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34D1">
        <w:rPr>
          <w:rFonts w:ascii="Arial" w:hAnsi="Arial" w:cs="Arial"/>
          <w:color w:val="000000"/>
          <w:sz w:val="22"/>
          <w:szCs w:val="22"/>
        </w:rPr>
        <w:t>Biblioteche</w:t>
      </w:r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4A52D5"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="004A52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Archivi    </w:t>
      </w:r>
      <w:r w:rsidR="009930CE"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="009930CE">
        <w:rPr>
          <w:rFonts w:ascii="Arial" w:hAnsi="Arial" w:cs="Arial"/>
          <w:color w:val="000000"/>
          <w:sz w:val="22"/>
          <w:szCs w:val="22"/>
        </w:rPr>
        <w:t xml:space="preserve"> Musei</w:t>
      </w:r>
    </w:p>
    <w:p w14:paraId="5219BF76" w14:textId="77777777" w:rsidR="00423B16" w:rsidRPr="000E34D1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40D2E2D9" w14:textId="04AF1A3C" w:rsidR="00423B16" w:rsidRPr="000E34D1" w:rsidRDefault="00423B16" w:rsidP="00423B16">
      <w:pPr>
        <w:pStyle w:val="Standard"/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la liquidazione del contributo assegnato con </w:t>
      </w:r>
      <w:r w:rsidR="000E34D1" w:rsidRPr="000E34D1">
        <w:rPr>
          <w:rFonts w:ascii="Arial" w:hAnsi="Arial" w:cs="Arial"/>
          <w:color w:val="000000"/>
          <w:sz w:val="22"/>
          <w:szCs w:val="22"/>
        </w:rPr>
        <w:t>d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elibera di Giunta Regionale n. </w:t>
      </w:r>
      <w:r w:rsidR="000D5741">
        <w:rPr>
          <w:rFonts w:ascii="Arial" w:hAnsi="Arial" w:cs="Arial"/>
          <w:color w:val="000000"/>
          <w:sz w:val="22"/>
          <w:szCs w:val="22"/>
        </w:rPr>
        <w:t>2</w:t>
      </w:r>
      <w:r w:rsidR="006B60CA">
        <w:rPr>
          <w:rFonts w:ascii="Arial" w:hAnsi="Arial" w:cs="Arial"/>
          <w:color w:val="000000"/>
          <w:sz w:val="22"/>
          <w:szCs w:val="22"/>
        </w:rPr>
        <w:t>076</w:t>
      </w:r>
      <w:r w:rsidR="001D6307">
        <w:rPr>
          <w:rFonts w:ascii="Arial" w:hAnsi="Arial" w:cs="Arial"/>
          <w:color w:val="000000"/>
          <w:sz w:val="22"/>
          <w:szCs w:val="22"/>
        </w:rPr>
        <w:t>/20</w:t>
      </w:r>
      <w:r w:rsidR="000D5741">
        <w:rPr>
          <w:rFonts w:ascii="Arial" w:hAnsi="Arial" w:cs="Arial"/>
          <w:color w:val="000000"/>
          <w:sz w:val="22"/>
          <w:szCs w:val="22"/>
        </w:rPr>
        <w:t>2</w:t>
      </w:r>
      <w:r w:rsidR="006B60CA">
        <w:rPr>
          <w:rFonts w:ascii="Arial" w:hAnsi="Arial" w:cs="Arial"/>
          <w:color w:val="000000"/>
          <w:sz w:val="22"/>
          <w:szCs w:val="22"/>
        </w:rPr>
        <w:t>2</w:t>
      </w:r>
      <w:r w:rsidR="00D90D20">
        <w:rPr>
          <w:rFonts w:ascii="Arial" w:hAnsi="Arial" w:cs="Arial"/>
          <w:color w:val="000000"/>
          <w:sz w:val="22"/>
          <w:szCs w:val="22"/>
        </w:rPr>
        <w:t xml:space="preserve"> ed impegnato con </w:t>
      </w:r>
      <w:r w:rsidR="00F82B47">
        <w:rPr>
          <w:rFonts w:ascii="Arial" w:hAnsi="Arial" w:cs="Arial"/>
          <w:color w:val="000000"/>
          <w:sz w:val="22"/>
          <w:szCs w:val="22"/>
        </w:rPr>
        <w:t xml:space="preserve">determina dirigenziale n. </w:t>
      </w:r>
      <w:r w:rsidR="00B21EFB" w:rsidRPr="00B21EFB">
        <w:rPr>
          <w:rFonts w:ascii="Arial" w:hAnsi="Arial" w:cs="Arial"/>
          <w:color w:val="000000"/>
          <w:sz w:val="22"/>
          <w:szCs w:val="22"/>
        </w:rPr>
        <w:t>4680 del 06/03/2023</w:t>
      </w:r>
      <w:r w:rsidR="00B21EF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E34D1">
        <w:rPr>
          <w:rFonts w:ascii="Arial" w:hAnsi="Arial" w:cs="Arial"/>
          <w:color w:val="000000"/>
          <w:sz w:val="22"/>
          <w:szCs w:val="22"/>
        </w:rPr>
        <w:t>corrispondente a € ___________.</w:t>
      </w:r>
    </w:p>
    <w:p w14:paraId="755567BC" w14:textId="77777777" w:rsidR="00423B16" w:rsidRPr="000E34D1" w:rsidRDefault="00423B16" w:rsidP="00423B16">
      <w:pPr>
        <w:pStyle w:val="Standard"/>
        <w:spacing w:before="120" w:line="320" w:lineRule="exact"/>
        <w:rPr>
          <w:rFonts w:ascii="Arial" w:hAnsi="Arial" w:cs="Arial"/>
          <w:color w:val="000000"/>
          <w:sz w:val="22"/>
          <w:szCs w:val="22"/>
        </w:rPr>
      </w:pPr>
      <w:r w:rsidRPr="000E34D1">
        <w:rPr>
          <w:rFonts w:ascii="Arial" w:hAnsi="Arial" w:cs="Arial"/>
          <w:color w:val="000000"/>
          <w:sz w:val="22"/>
          <w:szCs w:val="22"/>
        </w:rPr>
        <w:t>A tal fine allega la relazione tecnico scientifica</w:t>
      </w:r>
      <w:r w:rsidR="000E34D1" w:rsidRPr="000E34D1">
        <w:rPr>
          <w:rFonts w:ascii="Arial" w:hAnsi="Arial" w:cs="Arial"/>
          <w:color w:val="000000"/>
          <w:sz w:val="22"/>
          <w:szCs w:val="22"/>
        </w:rPr>
        <w:t xml:space="preserve">, con indicazione </w:t>
      </w:r>
      <w:r w:rsidRPr="000E34D1">
        <w:rPr>
          <w:rFonts w:ascii="Arial" w:hAnsi="Arial" w:cs="Arial"/>
          <w:color w:val="000000"/>
          <w:sz w:val="22"/>
          <w:szCs w:val="22"/>
        </w:rPr>
        <w:t>delle spese sostenute.</w:t>
      </w:r>
    </w:p>
    <w:p w14:paraId="68798D62" w14:textId="77777777" w:rsidR="00423B16" w:rsidRPr="000E34D1" w:rsidRDefault="00423B16" w:rsidP="00423B16">
      <w:pPr>
        <w:pStyle w:val="Standard"/>
        <w:spacing w:before="120"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1A31CCA2" w14:textId="77777777" w:rsidR="00423B16" w:rsidRPr="000E34D1" w:rsidRDefault="00423B16" w:rsidP="00423B16">
      <w:pPr>
        <w:pStyle w:val="Standard"/>
        <w:spacing w:before="120" w:line="320" w:lineRule="exact"/>
        <w:rPr>
          <w:rFonts w:ascii="Arial" w:hAnsi="Arial" w:cs="Arial"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che </w:t>
      </w:r>
      <w:r w:rsidR="000E34D1" w:rsidRPr="000E34D1">
        <w:rPr>
          <w:rFonts w:ascii="Arial" w:hAnsi="Arial" w:cs="Arial"/>
          <w:color w:val="000000"/>
          <w:sz w:val="22"/>
          <w:szCs w:val="22"/>
        </w:rPr>
        <w:t>il programma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è stato realizzato</w:t>
      </w:r>
      <w:r w:rsidRPr="000E34D1">
        <w:rPr>
          <w:rFonts w:ascii="Arial" w:hAnsi="Arial" w:cs="Arial"/>
          <w:color w:val="000000"/>
          <w:sz w:val="22"/>
          <w:szCs w:val="22"/>
        </w:rPr>
        <w:tab/>
      </w:r>
      <w:r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interamente </w:t>
      </w:r>
      <w:r w:rsidRPr="000E34D1">
        <w:rPr>
          <w:rFonts w:ascii="Arial" w:hAnsi="Arial" w:cs="Arial"/>
          <w:color w:val="000000"/>
          <w:sz w:val="22"/>
          <w:szCs w:val="22"/>
        </w:rPr>
        <w:tab/>
      </w:r>
      <w:r w:rsidRPr="000E34D1">
        <w:rPr>
          <w:rFonts w:ascii="Arial" w:eastAsia="Webdings" w:hAnsi="Arial" w:cs="Arial"/>
          <w:color w:val="000000"/>
          <w:sz w:val="22"/>
          <w:szCs w:val="22"/>
        </w:rPr>
        <w:t></w:t>
      </w:r>
      <w:r w:rsidRPr="000E34D1">
        <w:rPr>
          <w:rFonts w:ascii="Arial" w:hAnsi="Arial" w:cs="Arial"/>
          <w:color w:val="000000"/>
          <w:sz w:val="22"/>
          <w:szCs w:val="22"/>
        </w:rPr>
        <w:t xml:space="preserve"> parzialmente</w:t>
      </w:r>
    </w:p>
    <w:p w14:paraId="03842923" w14:textId="77777777" w:rsidR="00423B16" w:rsidRPr="000E34D1" w:rsidRDefault="00423B16" w:rsidP="00423B16">
      <w:pPr>
        <w:pStyle w:val="Standard"/>
        <w:spacing w:before="120" w:line="320" w:lineRule="exact"/>
        <w:rPr>
          <w:rFonts w:ascii="Arial" w:hAnsi="Arial" w:cs="Arial"/>
          <w:i/>
        </w:rPr>
      </w:pPr>
      <w:r w:rsidRPr="000E34D1">
        <w:rPr>
          <w:rFonts w:ascii="Arial" w:hAnsi="Arial" w:cs="Arial"/>
          <w:color w:val="000000"/>
          <w:sz w:val="22"/>
          <w:szCs w:val="22"/>
        </w:rPr>
        <w:t xml:space="preserve">che è stato ultimato in data __ /__ / ____ </w:t>
      </w:r>
      <w:r w:rsidRPr="000E34D1">
        <w:rPr>
          <w:rFonts w:ascii="Arial" w:hAnsi="Arial" w:cs="Arial"/>
          <w:i/>
          <w:color w:val="000000"/>
          <w:sz w:val="22"/>
          <w:szCs w:val="22"/>
        </w:rPr>
        <w:t>[gg/mm/aaaa]</w:t>
      </w:r>
    </w:p>
    <w:p w14:paraId="002AE5BB" w14:textId="77777777" w:rsidR="00423B16" w:rsidRPr="000E34D1" w:rsidRDefault="00423B16" w:rsidP="00423B16">
      <w:pPr>
        <w:pStyle w:val="Standard"/>
        <w:spacing w:before="120" w:line="320" w:lineRule="exact"/>
        <w:rPr>
          <w:rFonts w:ascii="Arial" w:hAnsi="Arial" w:cs="Arial"/>
          <w:i/>
          <w:color w:val="000000"/>
          <w:sz w:val="20"/>
          <w:szCs w:val="20"/>
        </w:rPr>
      </w:pPr>
      <w:r w:rsidRPr="000E34D1">
        <w:rPr>
          <w:rFonts w:ascii="Arial" w:hAnsi="Arial" w:cs="Arial"/>
          <w:i/>
          <w:color w:val="000000"/>
          <w:sz w:val="20"/>
          <w:szCs w:val="20"/>
        </w:rPr>
        <w:t>[se parzialmente realizzato, specificare nella successiva relazione tecnico scientifica gli elementi necessari alla valutazione del grado di realizzazione degli interventi]</w:t>
      </w:r>
    </w:p>
    <w:p w14:paraId="08BBEB63" w14:textId="77777777" w:rsidR="00423B16" w:rsidRDefault="00423B16" w:rsidP="584373C5">
      <w:pPr>
        <w:jc w:val="right"/>
        <w:rPr>
          <w:b/>
          <w:bCs/>
          <w:sz w:val="28"/>
          <w:szCs w:val="28"/>
        </w:rPr>
      </w:pPr>
    </w:p>
    <w:p w14:paraId="2C41EE23" w14:textId="77777777" w:rsidR="009930CE" w:rsidRDefault="009930CE" w:rsidP="00FE5174">
      <w:pPr>
        <w:spacing w:before="120" w:line="360" w:lineRule="auto"/>
        <w:jc w:val="both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78598D45" w14:textId="77777777" w:rsidR="009930CE" w:rsidRDefault="009930CE" w:rsidP="00FE5174">
      <w:pPr>
        <w:spacing w:before="120" w:line="360" w:lineRule="auto"/>
        <w:jc w:val="both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33E0D703" w14:textId="6A1175FE" w:rsidR="009930CE" w:rsidRPr="00B21EFB" w:rsidRDefault="000E34D1" w:rsidP="00FE5174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b/>
          <w:color w:val="000000"/>
          <w:sz w:val="22"/>
          <w:szCs w:val="22"/>
          <w:lang w:eastAsia="zh-CN"/>
        </w:rPr>
        <w:lastRenderedPageBreak/>
        <w:t>Relazione tecnico scientifica</w:t>
      </w:r>
      <w:r w:rsidR="00E43DA1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sul programma realizzato nel </w:t>
      </w:r>
      <w:r w:rsidR="00E43DA1" w:rsidRPr="004A52D5">
        <w:rPr>
          <w:rFonts w:ascii="Arial" w:hAnsi="Arial" w:cs="Arial"/>
          <w:b/>
          <w:color w:val="000000"/>
          <w:sz w:val="22"/>
          <w:szCs w:val="22"/>
          <w:lang w:eastAsia="zh-CN"/>
        </w:rPr>
        <w:t>20</w:t>
      </w:r>
      <w:r w:rsidR="00FE5174">
        <w:rPr>
          <w:rFonts w:ascii="Arial" w:hAnsi="Arial" w:cs="Arial"/>
          <w:b/>
          <w:color w:val="000000"/>
          <w:sz w:val="22"/>
          <w:szCs w:val="22"/>
          <w:lang w:eastAsia="zh-CN"/>
        </w:rPr>
        <w:t>2</w:t>
      </w:r>
      <w:r w:rsidR="00B21EFB">
        <w:rPr>
          <w:rFonts w:ascii="Arial" w:hAnsi="Arial" w:cs="Arial"/>
          <w:b/>
          <w:color w:val="000000"/>
          <w:sz w:val="22"/>
          <w:szCs w:val="22"/>
          <w:lang w:eastAsia="zh-CN"/>
        </w:rPr>
        <w:t>3</w:t>
      </w:r>
      <w:r w:rsidR="00E43DA1" w:rsidRPr="004A52D5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="004A52D5" w:rsidRPr="00FE5174">
        <w:rPr>
          <w:rFonts w:ascii="Arial" w:hAnsi="Arial" w:cs="Arial"/>
          <w:color w:val="000000"/>
          <w:sz w:val="20"/>
          <w:szCs w:val="20"/>
          <w:lang w:eastAsia="zh-CN"/>
        </w:rPr>
        <w:t>[</w:t>
      </w:r>
      <w:r w:rsidR="00E43DA1" w:rsidRPr="00FE5174">
        <w:rPr>
          <w:rFonts w:ascii="Arial" w:hAnsi="Arial" w:cs="Arial"/>
          <w:color w:val="000000"/>
          <w:sz w:val="20"/>
          <w:szCs w:val="20"/>
          <w:lang w:eastAsia="zh-CN"/>
        </w:rPr>
        <w:t>obiettivi raggiunti e azioni realizzate</w:t>
      </w:r>
      <w:r w:rsidR="004A52D5" w:rsidRPr="00FE5174">
        <w:rPr>
          <w:rFonts w:ascii="Arial" w:hAnsi="Arial" w:cs="Arial"/>
          <w:color w:val="000000"/>
          <w:sz w:val="20"/>
          <w:szCs w:val="20"/>
          <w:lang w:eastAsia="zh-CN"/>
        </w:rPr>
        <w:t>]</w:t>
      </w:r>
      <w:r w:rsidR="00F41D72" w:rsidRPr="00FE5174">
        <w:rPr>
          <w:rFonts w:ascii="Arial" w:hAnsi="Arial" w:cs="Arial"/>
          <w:color w:val="000000"/>
          <w:sz w:val="20"/>
          <w:szCs w:val="20"/>
          <w:lang w:eastAsia="zh-CN"/>
        </w:rPr>
        <w:t>.</w:t>
      </w:r>
    </w:p>
    <w:p w14:paraId="53A55412" w14:textId="7B5DCAA5" w:rsidR="000E34D1" w:rsidRDefault="00B972FB" w:rsidP="000E34D1">
      <w:pPr>
        <w:spacing w:before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F0C51" wp14:editId="518BCDAA">
                <wp:simplePos x="0" y="0"/>
                <wp:positionH relativeFrom="column">
                  <wp:posOffset>183515</wp:posOffset>
                </wp:positionH>
                <wp:positionV relativeFrom="paragraph">
                  <wp:posOffset>40640</wp:posOffset>
                </wp:positionV>
                <wp:extent cx="5911850" cy="77952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0" cy="779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4E8145" w14:textId="77777777" w:rsidR="000E34D1" w:rsidRDefault="000E34D1" w:rsidP="000E34D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F0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5pt;margin-top:3.2pt;width:465.5pt;height:6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" strokeweight=".26467mm">
                <v:path arrowok="t"/>
                <v:textbox>
                  <w:txbxContent>
                    <w:p w14:paraId="384E8145" w14:textId="77777777" w:rsidR="000E34D1" w:rsidRDefault="000E34D1" w:rsidP="000E34D1"/>
                  </w:txbxContent>
                </v:textbox>
              </v:shape>
            </w:pict>
          </mc:Fallback>
        </mc:AlternateContent>
      </w:r>
    </w:p>
    <w:p w14:paraId="08972968" w14:textId="77777777" w:rsidR="000E34D1" w:rsidRDefault="000E34D1" w:rsidP="000E34D1">
      <w:pPr>
        <w:jc w:val="both"/>
        <w:rPr>
          <w:b/>
          <w:bCs/>
          <w:sz w:val="28"/>
          <w:szCs w:val="28"/>
        </w:rPr>
      </w:pPr>
    </w:p>
    <w:p w14:paraId="2A1C3FB8" w14:textId="77777777" w:rsidR="004A52D5" w:rsidRPr="004A52D5" w:rsidRDefault="000E34D1" w:rsidP="00E43DA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br w:type="page"/>
      </w:r>
      <w:r w:rsidR="00F41D72" w:rsidRPr="004A52D5">
        <w:rPr>
          <w:rFonts w:ascii="Arial" w:hAnsi="Arial" w:cs="Arial"/>
          <w:b/>
          <w:bCs/>
          <w:sz w:val="20"/>
          <w:szCs w:val="20"/>
        </w:rPr>
        <w:lastRenderedPageBreak/>
        <w:t>Indicazione dei costi sostenuti</w:t>
      </w:r>
      <w:r w:rsidR="004A52D5" w:rsidRPr="004A52D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C52D85" w14:textId="77777777" w:rsidR="00B04502" w:rsidRDefault="00B04502" w:rsidP="00E43DA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B04502">
        <w:rPr>
          <w:rFonts w:ascii="Arial" w:hAnsi="Arial" w:cs="Arial"/>
          <w:bCs/>
          <w:sz w:val="20"/>
          <w:szCs w:val="20"/>
        </w:rPr>
        <w:t>escrivere la tipologia d</w:t>
      </w:r>
      <w:r>
        <w:rPr>
          <w:rFonts w:ascii="Arial" w:hAnsi="Arial" w:cs="Arial"/>
          <w:bCs/>
          <w:sz w:val="20"/>
          <w:szCs w:val="20"/>
        </w:rPr>
        <w:t>elle spese i</w:t>
      </w:r>
      <w:r w:rsidRPr="00B04502">
        <w:rPr>
          <w:rFonts w:ascii="Arial" w:hAnsi="Arial" w:cs="Arial"/>
          <w:bCs/>
          <w:sz w:val="20"/>
          <w:szCs w:val="20"/>
        </w:rPr>
        <w:t xml:space="preserve">mputabili al programma di attività </w:t>
      </w:r>
      <w:r>
        <w:rPr>
          <w:rFonts w:ascii="Arial" w:hAnsi="Arial" w:cs="Arial"/>
          <w:bCs/>
          <w:sz w:val="20"/>
          <w:szCs w:val="20"/>
        </w:rPr>
        <w:t xml:space="preserve">realizzato e sostenute direttamente dal soggetto assegnatario del contributo, </w:t>
      </w:r>
      <w:r w:rsidRPr="00B04502">
        <w:rPr>
          <w:rFonts w:ascii="Arial" w:hAnsi="Arial" w:cs="Arial"/>
          <w:bCs/>
          <w:sz w:val="20"/>
          <w:szCs w:val="20"/>
        </w:rPr>
        <w:t>con i relativi importi, opportunamente documentabili e tracciabili, riferit</w:t>
      </w:r>
      <w:r>
        <w:rPr>
          <w:rFonts w:ascii="Arial" w:hAnsi="Arial" w:cs="Arial"/>
          <w:bCs/>
          <w:sz w:val="20"/>
          <w:szCs w:val="20"/>
        </w:rPr>
        <w:t>e</w:t>
      </w:r>
      <w:r w:rsidRPr="00B04502">
        <w:rPr>
          <w:rFonts w:ascii="Arial" w:hAnsi="Arial" w:cs="Arial"/>
          <w:bCs/>
          <w:sz w:val="20"/>
          <w:szCs w:val="20"/>
        </w:rPr>
        <w:t xml:space="preserve"> all’a</w:t>
      </w:r>
      <w:r>
        <w:rPr>
          <w:rFonts w:ascii="Arial" w:hAnsi="Arial" w:cs="Arial"/>
          <w:bCs/>
          <w:sz w:val="20"/>
          <w:szCs w:val="20"/>
        </w:rPr>
        <w:t xml:space="preserve">nno di attuazione </w:t>
      </w:r>
      <w:r w:rsidRPr="00B04502">
        <w:rPr>
          <w:rFonts w:ascii="Arial" w:hAnsi="Arial" w:cs="Arial"/>
          <w:bCs/>
          <w:sz w:val="20"/>
          <w:szCs w:val="20"/>
        </w:rPr>
        <w:t>del programma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F6FF938" w14:textId="3CF0038B" w:rsidR="00E43DA1" w:rsidRPr="003D00EF" w:rsidRDefault="004A52D5" w:rsidP="00E43DA1">
      <w:pPr>
        <w:jc w:val="both"/>
        <w:rPr>
          <w:rFonts w:ascii="Arial" w:hAnsi="Arial" w:cs="Arial"/>
          <w:bCs/>
          <w:sz w:val="20"/>
          <w:szCs w:val="20"/>
        </w:rPr>
      </w:pPr>
      <w:r w:rsidRPr="004A52D5">
        <w:rPr>
          <w:rFonts w:ascii="Arial" w:hAnsi="Arial" w:cs="Arial"/>
          <w:bCs/>
          <w:sz w:val="20"/>
          <w:szCs w:val="20"/>
        </w:rPr>
        <w:t xml:space="preserve">Sono </w:t>
      </w:r>
      <w:r w:rsidRPr="00683268">
        <w:rPr>
          <w:rFonts w:ascii="Arial" w:hAnsi="Arial" w:cs="Arial"/>
          <w:b/>
          <w:sz w:val="20"/>
          <w:szCs w:val="20"/>
        </w:rPr>
        <w:t>escluse</w:t>
      </w:r>
      <w:r w:rsidRPr="004A52D5">
        <w:rPr>
          <w:rFonts w:ascii="Arial" w:hAnsi="Arial" w:cs="Arial"/>
          <w:bCs/>
          <w:sz w:val="20"/>
          <w:szCs w:val="20"/>
        </w:rPr>
        <w:t xml:space="preserve"> dal contributo</w:t>
      </w:r>
      <w:r w:rsidR="003D00EF">
        <w:rPr>
          <w:rFonts w:ascii="Arial" w:hAnsi="Arial" w:cs="Arial"/>
          <w:bCs/>
          <w:sz w:val="20"/>
          <w:szCs w:val="20"/>
        </w:rPr>
        <w:t xml:space="preserve"> perché inammissibili,</w:t>
      </w:r>
      <w:r w:rsidRPr="004A52D5">
        <w:rPr>
          <w:rFonts w:ascii="Arial" w:hAnsi="Arial" w:cs="Arial"/>
          <w:bCs/>
          <w:sz w:val="20"/>
          <w:szCs w:val="20"/>
        </w:rPr>
        <w:t xml:space="preserve"> le spese relative </w:t>
      </w:r>
      <w:r w:rsidRPr="003D00EF">
        <w:rPr>
          <w:rFonts w:ascii="Arial" w:hAnsi="Arial" w:cs="Arial"/>
          <w:bCs/>
          <w:sz w:val="20"/>
          <w:szCs w:val="20"/>
        </w:rPr>
        <w:t xml:space="preserve">all'ordinaria </w:t>
      </w:r>
      <w:r w:rsidR="003D00EF" w:rsidRPr="003D00EF">
        <w:rPr>
          <w:rFonts w:ascii="Arial" w:hAnsi="Arial" w:cs="Arial"/>
          <w:bCs/>
          <w:sz w:val="20"/>
          <w:szCs w:val="20"/>
        </w:rPr>
        <w:t xml:space="preserve">e straordinaria </w:t>
      </w:r>
      <w:r w:rsidRPr="003D00EF">
        <w:rPr>
          <w:rFonts w:ascii="Arial" w:hAnsi="Arial" w:cs="Arial"/>
          <w:bCs/>
          <w:sz w:val="20"/>
          <w:szCs w:val="20"/>
        </w:rPr>
        <w:t>manutenzione</w:t>
      </w:r>
      <w:r w:rsidR="003D00EF" w:rsidRPr="003D00EF">
        <w:rPr>
          <w:rFonts w:ascii="Arial" w:hAnsi="Arial" w:cs="Arial"/>
          <w:bCs/>
          <w:sz w:val="20"/>
          <w:szCs w:val="20"/>
        </w:rPr>
        <w:t xml:space="preserve"> degli immobili, la quantificazione economica del lavoro volontario </w:t>
      </w:r>
      <w:r w:rsidRPr="003D00EF">
        <w:rPr>
          <w:rFonts w:ascii="Arial" w:hAnsi="Arial" w:cs="Arial"/>
          <w:bCs/>
          <w:sz w:val="20"/>
          <w:szCs w:val="20"/>
        </w:rPr>
        <w:t>e le spese per utenze.</w:t>
      </w:r>
      <w:r w:rsidR="002C53DB">
        <w:rPr>
          <w:rFonts w:ascii="Arial" w:hAnsi="Arial" w:cs="Arial"/>
          <w:bCs/>
          <w:sz w:val="20"/>
          <w:szCs w:val="20"/>
        </w:rPr>
        <w:t xml:space="preserve"> Le spese generali non possono superare il 25% delle spese ammissibili.</w:t>
      </w:r>
    </w:p>
    <w:p w14:paraId="65B8B222" w14:textId="77777777" w:rsidR="004A52D5" w:rsidRDefault="004A52D5" w:rsidP="00E43DA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811"/>
        <w:gridCol w:w="3956"/>
        <w:gridCol w:w="2222"/>
      </w:tblGrid>
      <w:tr w:rsidR="004A52D5" w:rsidRPr="0079520A" w14:paraId="000785E1" w14:textId="77777777" w:rsidTr="0079520A">
        <w:tc>
          <w:tcPr>
            <w:tcW w:w="1668" w:type="dxa"/>
            <w:shd w:val="clear" w:color="auto" w:fill="auto"/>
          </w:tcPr>
          <w:p w14:paraId="7996A58E" w14:textId="7C4DB969" w:rsidR="004A52D5" w:rsidRPr="0079520A" w:rsidRDefault="004A52D5" w:rsidP="004A5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Obiettivi </w:t>
            </w:r>
            <w:r w:rsidRPr="0079520A">
              <w:rPr>
                <w:rFonts w:ascii="Arial" w:hAnsi="Arial" w:cs="Arial"/>
                <w:bCs/>
                <w:sz w:val="20"/>
                <w:szCs w:val="20"/>
              </w:rPr>
              <w:t>(titoli)</w:t>
            </w:r>
            <w:r w:rsidR="003D00EF">
              <w:rPr>
                <w:rStyle w:val="Rimandonotaapidipagina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42" w:type="dxa"/>
            <w:shd w:val="clear" w:color="auto" w:fill="auto"/>
          </w:tcPr>
          <w:p w14:paraId="235A254F" w14:textId="633C99F5" w:rsidR="004A52D5" w:rsidRPr="0079520A" w:rsidRDefault="004A52D5" w:rsidP="004A5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Azioni prioritarie </w:t>
            </w:r>
            <w:r w:rsidRPr="0079520A">
              <w:rPr>
                <w:rFonts w:ascii="Arial" w:hAnsi="Arial" w:cs="Arial"/>
                <w:bCs/>
                <w:sz w:val="20"/>
                <w:szCs w:val="20"/>
              </w:rPr>
              <w:t>(titoli)</w:t>
            </w:r>
            <w:r w:rsidR="00930B6A">
              <w:rPr>
                <w:rStyle w:val="Rimandonotaapidipagina"/>
                <w:rFonts w:ascii="Arial" w:hAnsi="Arial" w:cs="Arial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070" w:type="dxa"/>
            <w:shd w:val="clear" w:color="auto" w:fill="auto"/>
          </w:tcPr>
          <w:p w14:paraId="545610C1" w14:textId="20AD9FA4" w:rsidR="004A52D5" w:rsidRPr="0079520A" w:rsidRDefault="004A52D5" w:rsidP="004A5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Voci di spesa </w:t>
            </w:r>
            <w:r w:rsidRPr="0079520A">
              <w:rPr>
                <w:rFonts w:ascii="Arial" w:hAnsi="Arial" w:cs="Arial"/>
                <w:bCs/>
                <w:sz w:val="20"/>
                <w:szCs w:val="20"/>
              </w:rPr>
              <w:t>(beni, servizi, personale, collaborazioni</w:t>
            </w:r>
            <w:r w:rsidRPr="00B878BE">
              <w:rPr>
                <w:rFonts w:ascii="Arial" w:hAnsi="Arial" w:cs="Arial"/>
                <w:bCs/>
                <w:sz w:val="20"/>
                <w:szCs w:val="20"/>
              </w:rPr>
              <w:t>, ...</w:t>
            </w:r>
            <w:r w:rsidR="00CB1E06" w:rsidRPr="00B878B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CB1E06" w:rsidRPr="00C429E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va sempre inserito </w:t>
            </w:r>
            <w:r w:rsidR="003D00EF" w:rsidRPr="00C429E6">
              <w:rPr>
                <w:rFonts w:ascii="Arial" w:hAnsi="Arial" w:cs="Arial"/>
                <w:bCs/>
                <w:sz w:val="20"/>
                <w:szCs w:val="20"/>
                <w:u w:val="single"/>
              </w:rPr>
              <w:t>beneficiario,</w:t>
            </w:r>
            <w:r w:rsidR="00CB1E06" w:rsidRPr="00C429E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n. </w:t>
            </w:r>
            <w:r w:rsidR="00A069A7" w:rsidRPr="00C429E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e data </w:t>
            </w:r>
            <w:r w:rsidR="00CB1E06" w:rsidRPr="00C429E6">
              <w:rPr>
                <w:rFonts w:ascii="Arial" w:hAnsi="Arial" w:cs="Arial"/>
                <w:bCs/>
                <w:sz w:val="20"/>
                <w:szCs w:val="20"/>
                <w:u w:val="single"/>
              </w:rPr>
              <w:t>d</w:t>
            </w:r>
            <w:r w:rsidR="00A069A7" w:rsidRPr="00C429E6">
              <w:rPr>
                <w:rFonts w:ascii="Arial" w:hAnsi="Arial" w:cs="Arial"/>
                <w:bCs/>
                <w:sz w:val="20"/>
                <w:szCs w:val="20"/>
                <w:u w:val="single"/>
              </w:rPr>
              <w:t>ella</w:t>
            </w:r>
            <w:r w:rsidR="00CB1E06" w:rsidRPr="00C429E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fattura</w:t>
            </w:r>
            <w:r w:rsidR="00CB1E06" w:rsidRPr="00B878B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274" w:type="dxa"/>
            <w:shd w:val="clear" w:color="auto" w:fill="auto"/>
          </w:tcPr>
          <w:p w14:paraId="04CD99C7" w14:textId="69AFC179" w:rsidR="004A52D5" w:rsidRPr="0079520A" w:rsidRDefault="004A52D5" w:rsidP="004A52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Costi sostenuti </w:t>
            </w:r>
            <w:r w:rsidR="00FE517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C429E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5E911CB7" w14:textId="77777777" w:rsidR="00B04502" w:rsidRPr="0079520A" w:rsidRDefault="00B04502" w:rsidP="004A52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(euro)</w:t>
            </w:r>
          </w:p>
        </w:tc>
      </w:tr>
      <w:tr w:rsidR="004A52D5" w:rsidRPr="0079520A" w14:paraId="1842819A" w14:textId="77777777" w:rsidTr="0079520A">
        <w:tc>
          <w:tcPr>
            <w:tcW w:w="1668" w:type="dxa"/>
            <w:shd w:val="clear" w:color="auto" w:fill="auto"/>
          </w:tcPr>
          <w:p w14:paraId="3BA7C3B5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 xml:space="preserve">Ob. 1 … </w:t>
            </w:r>
          </w:p>
        </w:tc>
        <w:tc>
          <w:tcPr>
            <w:tcW w:w="1842" w:type="dxa"/>
            <w:shd w:val="clear" w:color="auto" w:fill="auto"/>
          </w:tcPr>
          <w:p w14:paraId="2E0BCEB9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1 …</w:t>
            </w:r>
          </w:p>
        </w:tc>
        <w:tc>
          <w:tcPr>
            <w:tcW w:w="4070" w:type="dxa"/>
            <w:shd w:val="clear" w:color="auto" w:fill="auto"/>
          </w:tcPr>
          <w:p w14:paraId="160659C3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0CAE5D6B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2D5" w:rsidRPr="0079520A" w14:paraId="4463B314" w14:textId="77777777" w:rsidTr="0079520A">
        <w:tc>
          <w:tcPr>
            <w:tcW w:w="1668" w:type="dxa"/>
            <w:shd w:val="clear" w:color="auto" w:fill="auto"/>
          </w:tcPr>
          <w:p w14:paraId="4A72BF78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F284639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2 …</w:t>
            </w:r>
          </w:p>
        </w:tc>
        <w:tc>
          <w:tcPr>
            <w:tcW w:w="4070" w:type="dxa"/>
            <w:shd w:val="clear" w:color="auto" w:fill="auto"/>
          </w:tcPr>
          <w:p w14:paraId="371AB433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167FEAE9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2D5" w:rsidRPr="0079520A" w14:paraId="18501509" w14:textId="77777777" w:rsidTr="0079520A">
        <w:tc>
          <w:tcPr>
            <w:tcW w:w="1668" w:type="dxa"/>
            <w:shd w:val="clear" w:color="auto" w:fill="auto"/>
          </w:tcPr>
          <w:p w14:paraId="3FD9D637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2FBCE8E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3 …</w:t>
            </w:r>
          </w:p>
        </w:tc>
        <w:tc>
          <w:tcPr>
            <w:tcW w:w="4070" w:type="dxa"/>
            <w:shd w:val="clear" w:color="auto" w:fill="auto"/>
          </w:tcPr>
          <w:p w14:paraId="312FD782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136B595E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A52D5" w:rsidRPr="0079520A" w14:paraId="73A45B2D" w14:textId="77777777" w:rsidTr="00C429E6">
        <w:tc>
          <w:tcPr>
            <w:tcW w:w="1668" w:type="dxa"/>
            <w:shd w:val="clear" w:color="auto" w:fill="E7E6E6" w:themeFill="background2"/>
          </w:tcPr>
          <w:p w14:paraId="5343C25A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6983C67E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E7E6E6" w:themeFill="background2"/>
          </w:tcPr>
          <w:p w14:paraId="7F62BAC4" w14:textId="77777777" w:rsidR="004A52D5" w:rsidRPr="0079520A" w:rsidRDefault="004A52D5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 xml:space="preserve">Totale costi obiettivo 1 </w:t>
            </w:r>
          </w:p>
        </w:tc>
        <w:tc>
          <w:tcPr>
            <w:tcW w:w="2274" w:type="dxa"/>
            <w:shd w:val="clear" w:color="auto" w:fill="E7E6E6" w:themeFill="background2"/>
          </w:tcPr>
          <w:p w14:paraId="09A40018" w14:textId="4A5FE05D" w:rsidR="004A52D5" w:rsidRPr="0079520A" w:rsidRDefault="00C429E6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B04502" w:rsidRPr="0079520A" w14:paraId="2A569549" w14:textId="77777777" w:rsidTr="0079520A">
        <w:tc>
          <w:tcPr>
            <w:tcW w:w="1668" w:type="dxa"/>
            <w:shd w:val="clear" w:color="auto" w:fill="auto"/>
          </w:tcPr>
          <w:p w14:paraId="034AD1FA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 xml:space="preserve">Ob. 2 … </w:t>
            </w:r>
          </w:p>
        </w:tc>
        <w:tc>
          <w:tcPr>
            <w:tcW w:w="1842" w:type="dxa"/>
            <w:shd w:val="clear" w:color="auto" w:fill="auto"/>
          </w:tcPr>
          <w:p w14:paraId="68660469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1 …</w:t>
            </w:r>
          </w:p>
        </w:tc>
        <w:tc>
          <w:tcPr>
            <w:tcW w:w="4070" w:type="dxa"/>
            <w:shd w:val="clear" w:color="auto" w:fill="auto"/>
          </w:tcPr>
          <w:p w14:paraId="2CC430E0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7D93CE19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502" w:rsidRPr="0079520A" w14:paraId="2C649CF5" w14:textId="77777777" w:rsidTr="0079520A">
        <w:tc>
          <w:tcPr>
            <w:tcW w:w="1668" w:type="dxa"/>
            <w:shd w:val="clear" w:color="auto" w:fill="auto"/>
          </w:tcPr>
          <w:p w14:paraId="56A9E344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E80880F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2 …</w:t>
            </w:r>
          </w:p>
        </w:tc>
        <w:tc>
          <w:tcPr>
            <w:tcW w:w="4070" w:type="dxa"/>
            <w:shd w:val="clear" w:color="auto" w:fill="auto"/>
          </w:tcPr>
          <w:p w14:paraId="33F097EB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3000DE80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502" w:rsidRPr="0079520A" w14:paraId="600E9D40" w14:textId="77777777" w:rsidTr="0079520A">
        <w:tc>
          <w:tcPr>
            <w:tcW w:w="1668" w:type="dxa"/>
            <w:shd w:val="clear" w:color="auto" w:fill="auto"/>
          </w:tcPr>
          <w:p w14:paraId="2AE62F48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BB0B38C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3 …</w:t>
            </w:r>
          </w:p>
        </w:tc>
        <w:tc>
          <w:tcPr>
            <w:tcW w:w="4070" w:type="dxa"/>
            <w:shd w:val="clear" w:color="auto" w:fill="auto"/>
          </w:tcPr>
          <w:p w14:paraId="24E4EC42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7D48771D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502" w:rsidRPr="0079520A" w14:paraId="5ECC66D5" w14:textId="77777777" w:rsidTr="00C429E6">
        <w:tc>
          <w:tcPr>
            <w:tcW w:w="1668" w:type="dxa"/>
            <w:shd w:val="clear" w:color="auto" w:fill="E7E6E6" w:themeFill="background2"/>
          </w:tcPr>
          <w:p w14:paraId="2BB39B0F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24505D20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E7E6E6" w:themeFill="background2"/>
          </w:tcPr>
          <w:p w14:paraId="3A1163D3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Totale costi obiettivo 2</w:t>
            </w:r>
          </w:p>
        </w:tc>
        <w:tc>
          <w:tcPr>
            <w:tcW w:w="2274" w:type="dxa"/>
            <w:shd w:val="clear" w:color="auto" w:fill="E7E6E6" w:themeFill="background2"/>
          </w:tcPr>
          <w:p w14:paraId="482F6F44" w14:textId="5B2F3BE8" w:rsidR="00B04502" w:rsidRPr="0079520A" w:rsidRDefault="00C429E6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B04502" w:rsidRPr="0079520A" w14:paraId="26430B17" w14:textId="77777777" w:rsidTr="0079520A">
        <w:tc>
          <w:tcPr>
            <w:tcW w:w="1668" w:type="dxa"/>
            <w:shd w:val="clear" w:color="auto" w:fill="auto"/>
          </w:tcPr>
          <w:p w14:paraId="6291DF21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 xml:space="preserve">Ob. 3 … </w:t>
            </w:r>
          </w:p>
        </w:tc>
        <w:tc>
          <w:tcPr>
            <w:tcW w:w="1842" w:type="dxa"/>
            <w:shd w:val="clear" w:color="auto" w:fill="auto"/>
          </w:tcPr>
          <w:p w14:paraId="1129E875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1 …</w:t>
            </w:r>
          </w:p>
        </w:tc>
        <w:tc>
          <w:tcPr>
            <w:tcW w:w="4070" w:type="dxa"/>
            <w:shd w:val="clear" w:color="auto" w:fill="auto"/>
          </w:tcPr>
          <w:p w14:paraId="0FC78076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7397EBEE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502" w:rsidRPr="0079520A" w14:paraId="09763948" w14:textId="77777777" w:rsidTr="0079520A">
        <w:tc>
          <w:tcPr>
            <w:tcW w:w="1668" w:type="dxa"/>
            <w:shd w:val="clear" w:color="auto" w:fill="auto"/>
          </w:tcPr>
          <w:p w14:paraId="750D2E1F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5AF4104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2 …</w:t>
            </w:r>
          </w:p>
        </w:tc>
        <w:tc>
          <w:tcPr>
            <w:tcW w:w="4070" w:type="dxa"/>
            <w:shd w:val="clear" w:color="auto" w:fill="auto"/>
          </w:tcPr>
          <w:p w14:paraId="7F5E03B3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54C0F4A5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502" w:rsidRPr="0079520A" w14:paraId="4AB1B35D" w14:textId="77777777" w:rsidTr="0079520A">
        <w:tc>
          <w:tcPr>
            <w:tcW w:w="1668" w:type="dxa"/>
            <w:shd w:val="clear" w:color="auto" w:fill="auto"/>
          </w:tcPr>
          <w:p w14:paraId="178042BF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E8D46B8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Azione 3 …</w:t>
            </w:r>
          </w:p>
        </w:tc>
        <w:tc>
          <w:tcPr>
            <w:tcW w:w="4070" w:type="dxa"/>
            <w:shd w:val="clear" w:color="auto" w:fill="auto"/>
          </w:tcPr>
          <w:p w14:paraId="7CDED68F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0BDA245D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502" w:rsidRPr="0079520A" w14:paraId="643C3AE5" w14:textId="77777777" w:rsidTr="00C429E6">
        <w:tc>
          <w:tcPr>
            <w:tcW w:w="1668" w:type="dxa"/>
            <w:shd w:val="clear" w:color="auto" w:fill="E7E6E6" w:themeFill="background2"/>
          </w:tcPr>
          <w:p w14:paraId="1E3ADDBD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5359652A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E7E6E6" w:themeFill="background2"/>
          </w:tcPr>
          <w:p w14:paraId="278ADD5E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Totale costi obiettivo 3</w:t>
            </w:r>
          </w:p>
        </w:tc>
        <w:tc>
          <w:tcPr>
            <w:tcW w:w="2274" w:type="dxa"/>
            <w:shd w:val="clear" w:color="auto" w:fill="E7E6E6" w:themeFill="background2"/>
          </w:tcPr>
          <w:p w14:paraId="155B2236" w14:textId="3E1A113E" w:rsidR="00B04502" w:rsidRPr="0079520A" w:rsidRDefault="00C429E6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B04502" w:rsidRPr="0079520A" w14:paraId="6ED8D9DE" w14:textId="77777777" w:rsidTr="0079520A">
        <w:tc>
          <w:tcPr>
            <w:tcW w:w="1668" w:type="dxa"/>
            <w:shd w:val="clear" w:color="auto" w:fill="auto"/>
          </w:tcPr>
          <w:p w14:paraId="75AC55C1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</w:tc>
        <w:tc>
          <w:tcPr>
            <w:tcW w:w="1842" w:type="dxa"/>
            <w:shd w:val="clear" w:color="auto" w:fill="auto"/>
          </w:tcPr>
          <w:p w14:paraId="6F62C2E6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</w:tc>
        <w:tc>
          <w:tcPr>
            <w:tcW w:w="4070" w:type="dxa"/>
            <w:shd w:val="clear" w:color="auto" w:fill="auto"/>
          </w:tcPr>
          <w:p w14:paraId="3ADBE013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14:paraId="20300FBF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502" w:rsidRPr="0079520A" w14:paraId="4C8386D3" w14:textId="77777777" w:rsidTr="00C429E6">
        <w:tc>
          <w:tcPr>
            <w:tcW w:w="1668" w:type="dxa"/>
            <w:shd w:val="clear" w:color="auto" w:fill="E7E6E6" w:themeFill="background2"/>
          </w:tcPr>
          <w:p w14:paraId="102AFE6E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5C6F8146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E7E6E6" w:themeFill="background2"/>
          </w:tcPr>
          <w:p w14:paraId="3CBF46ED" w14:textId="581C6F20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Totale costi programma 20</w:t>
            </w:r>
            <w:r w:rsidR="00AC1AC2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70622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274" w:type="dxa"/>
            <w:shd w:val="clear" w:color="auto" w:fill="E7E6E6" w:themeFill="background2"/>
          </w:tcPr>
          <w:p w14:paraId="1110CC8A" w14:textId="091448D3" w:rsidR="00B04502" w:rsidRPr="0079520A" w:rsidRDefault="00C429E6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B04502" w:rsidRPr="0079520A" w14:paraId="087FF413" w14:textId="77777777" w:rsidTr="0079520A">
        <w:tc>
          <w:tcPr>
            <w:tcW w:w="1668" w:type="dxa"/>
            <w:shd w:val="clear" w:color="auto" w:fill="auto"/>
          </w:tcPr>
          <w:p w14:paraId="6CD82B6F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C0738E9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7C1F1895" w14:textId="77777777" w:rsidR="00B04502" w:rsidRPr="0079520A" w:rsidRDefault="00B04502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20A">
              <w:rPr>
                <w:rFonts w:ascii="Arial" w:hAnsi="Arial" w:cs="Arial"/>
                <w:bCs/>
                <w:sz w:val="20"/>
                <w:szCs w:val="20"/>
              </w:rPr>
              <w:t>Contributo richiesto all</w:t>
            </w:r>
            <w:r w:rsidR="005D5E12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5D5E12" w:rsidRPr="005D5E12">
              <w:rPr>
                <w:rFonts w:ascii="Arial" w:hAnsi="Arial" w:cs="Arial"/>
                <w:bCs/>
                <w:sz w:val="20"/>
                <w:szCs w:val="20"/>
              </w:rPr>
              <w:t>Regione Emilia-Romagna</w:t>
            </w:r>
          </w:p>
        </w:tc>
        <w:tc>
          <w:tcPr>
            <w:tcW w:w="2274" w:type="dxa"/>
            <w:shd w:val="clear" w:color="auto" w:fill="auto"/>
          </w:tcPr>
          <w:p w14:paraId="4FFF1971" w14:textId="6A3A7D33" w:rsidR="00B04502" w:rsidRPr="0079520A" w:rsidRDefault="00C429E6" w:rsidP="007952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</w:tbl>
    <w:p w14:paraId="2FC31F39" w14:textId="77777777" w:rsidR="00AA6F7B" w:rsidRPr="004A52D5" w:rsidRDefault="00AA6F7B" w:rsidP="00AA6F7B">
      <w:pPr>
        <w:ind w:left="15"/>
        <w:jc w:val="right"/>
        <w:rPr>
          <w:rFonts w:ascii="Arial" w:hAnsi="Arial" w:cs="Arial"/>
          <w:sz w:val="20"/>
          <w:szCs w:val="20"/>
        </w:rPr>
      </w:pPr>
    </w:p>
    <w:p w14:paraId="6B918886" w14:textId="77777777" w:rsidR="007C41CB" w:rsidRDefault="007C41CB" w:rsidP="004E7A42">
      <w:pPr>
        <w:spacing w:after="120" w:line="100" w:lineRule="atLeast"/>
        <w:rPr>
          <w:rFonts w:ascii="Arial" w:eastAsia="Arial" w:hAnsi="Arial" w:cs="Arial"/>
          <w:sz w:val="20"/>
          <w:szCs w:val="20"/>
        </w:rPr>
      </w:pPr>
    </w:p>
    <w:p w14:paraId="492F6D12" w14:textId="77777777" w:rsidR="007C41CB" w:rsidRDefault="007C41CB" w:rsidP="007C41CB">
      <w:pPr>
        <w:spacing w:after="120"/>
        <w:jc w:val="center"/>
        <w:rPr>
          <w:rFonts w:ascii="Arial" w:eastAsia="SimSun" w:hAnsi="Arial" w:cs="Arial"/>
          <w:b/>
          <w:color w:val="000000"/>
          <w:sz w:val="22"/>
          <w:szCs w:val="22"/>
          <w:lang w:eastAsia="zh-CN" w:bidi="hi-IN"/>
        </w:rPr>
      </w:pPr>
      <w:r>
        <w:rPr>
          <w:rFonts w:ascii="Arial" w:eastAsia="SimSun" w:hAnsi="Arial" w:cs="Arial"/>
          <w:b/>
          <w:color w:val="000000"/>
          <w:sz w:val="22"/>
          <w:szCs w:val="22"/>
          <w:lang w:eastAsia="zh-CN" w:bidi="hi-IN"/>
        </w:rPr>
        <w:t>Il sottoscritto dichiara inoltre</w:t>
      </w:r>
    </w:p>
    <w:p w14:paraId="3B783710" w14:textId="77777777" w:rsidR="007C41CB" w:rsidRDefault="007C41CB" w:rsidP="007C41CB">
      <w:pPr>
        <w:spacing w:after="120"/>
        <w:jc w:val="both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</w:p>
    <w:p w14:paraId="0DE52D65" w14:textId="77777777" w:rsidR="007C41CB" w:rsidRDefault="007C41CB" w:rsidP="007C41CB">
      <w:pPr>
        <w:widowControl w:val="0"/>
        <w:numPr>
          <w:ilvl w:val="0"/>
          <w:numId w:val="4"/>
        </w:numPr>
        <w:autoSpaceDN w:val="0"/>
        <w:spacing w:after="120"/>
        <w:jc w:val="both"/>
        <w:textAlignment w:val="baseline"/>
        <w:rPr>
          <w:rFonts w:ascii="Arial" w:eastAsia="SimSun" w:hAnsi="Arial" w:cs="Arial"/>
          <w:color w:val="000000"/>
          <w:sz w:val="22"/>
          <w:szCs w:val="22"/>
          <w:lang w:eastAsia="zh-CN" w:bidi="hi-IN"/>
        </w:rPr>
      </w:pP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>di essere consapevole delle clausole di revoca e/o riduzione</w:t>
      </w:r>
      <w:r w:rsidR="00025061"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e/o sospensione</w:t>
      </w:r>
      <w:r>
        <w:rPr>
          <w:rFonts w:ascii="Arial" w:eastAsia="SimSun" w:hAnsi="Arial" w:cs="Arial"/>
          <w:color w:val="000000"/>
          <w:sz w:val="22"/>
          <w:szCs w:val="22"/>
          <w:lang w:eastAsia="zh-CN" w:bidi="hi-IN"/>
        </w:rPr>
        <w:t xml:space="preserve"> del contributo presenti nell’avviso che qui si intendono integralmente richiamate;</w:t>
      </w:r>
    </w:p>
    <w:p w14:paraId="2C0B213B" w14:textId="77777777" w:rsidR="007C41CB" w:rsidRDefault="007C41CB" w:rsidP="007C41CB">
      <w:pPr>
        <w:pStyle w:val="Standard"/>
        <w:numPr>
          <w:ilvl w:val="0"/>
          <w:numId w:val="4"/>
        </w:numPr>
        <w:spacing w:before="120" w:line="240" w:lineRule="exac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che la documentazione contabile è conservata e accessibile;</w:t>
      </w:r>
    </w:p>
    <w:p w14:paraId="4206AE59" w14:textId="77777777" w:rsidR="007C41CB" w:rsidRDefault="007C41CB" w:rsidP="007C41CB">
      <w:pPr>
        <w:pStyle w:val="Standard"/>
        <w:spacing w:before="120" w:line="240" w:lineRule="exact"/>
        <w:ind w:left="720"/>
        <w:rPr>
          <w:rFonts w:ascii="Arial" w:hAnsi="Arial" w:cs="Arial"/>
          <w:color w:val="000000"/>
          <w:kern w:val="0"/>
          <w:sz w:val="22"/>
          <w:szCs w:val="22"/>
        </w:rPr>
      </w:pPr>
    </w:p>
    <w:p w14:paraId="155B64FA" w14:textId="77777777" w:rsidR="007C41CB" w:rsidRDefault="007C41CB" w:rsidP="007C41CB">
      <w:pPr>
        <w:pStyle w:val="Standard"/>
        <w:numPr>
          <w:ilvl w:val="0"/>
          <w:numId w:val="4"/>
        </w:numPr>
        <w:tabs>
          <w:tab w:val="left" w:pos="-731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di essere consapevole di quanto previsto dal DPR 445/2000 in particolare all'art. 75 (decadenza dei benefici) e all'art. 76 che stabilisce che “chiunque rilasci dichiarazioni mendaci, forma atti falsi o ne fa uso nei casi previsti dal presente Testo Unico, è punito ai sensi del Codice Penale e delle leggi speciali in materia”;</w:t>
      </w:r>
    </w:p>
    <w:p w14:paraId="6E3D79B9" w14:textId="77777777" w:rsidR="007C41CB" w:rsidRDefault="007C41CB" w:rsidP="007C41CB">
      <w:pPr>
        <w:pStyle w:val="Paragrafoelenco"/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4773A32C" w14:textId="77777777" w:rsidR="007C41CB" w:rsidRDefault="007C41CB" w:rsidP="007C41CB">
      <w:pPr>
        <w:pStyle w:val="Standard"/>
        <w:numPr>
          <w:ilvl w:val="0"/>
          <w:numId w:val="4"/>
        </w:numPr>
        <w:tabs>
          <w:tab w:val="left" w:pos="-731"/>
        </w:tabs>
        <w:jc w:val="both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lastRenderedPageBreak/>
        <w:t>di essere informato, ai sensi e per gli effetti di cui all'art. 13 del D. Lgs. 196/2003, che i dati personali saranno trattati, anche con strumenti informatici, esclusivamente nell'ambito del procedimento per il quale la presente dichiarazione viene resa.</w:t>
      </w:r>
    </w:p>
    <w:p w14:paraId="3A47974A" w14:textId="77777777" w:rsidR="007C41CB" w:rsidRDefault="007C41CB" w:rsidP="007C41CB">
      <w:pPr>
        <w:pStyle w:val="Standard"/>
        <w:tabs>
          <w:tab w:val="left" w:pos="6237"/>
        </w:tabs>
      </w:pPr>
    </w:p>
    <w:p w14:paraId="6783D696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it-IT" w:bidi="ar-SA"/>
        </w:rPr>
        <w:t>Firma del Legale Rappresentante</w:t>
      </w:r>
    </w:p>
    <w:p w14:paraId="47CC1720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</w:p>
    <w:p w14:paraId="7BA01045" w14:textId="77777777" w:rsidR="00AC1AC2" w:rsidRDefault="00AC1AC2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</w:p>
    <w:p w14:paraId="469D2B9D" w14:textId="77777777" w:rsidR="004B53A9" w:rsidRPr="00AC1AC2" w:rsidRDefault="007C41CB" w:rsidP="0079520A">
      <w:pPr>
        <w:pStyle w:val="Standard"/>
        <w:numPr>
          <w:ilvl w:val="0"/>
          <w:numId w:val="4"/>
        </w:numPr>
        <w:spacing w:before="120" w:after="120" w:line="100" w:lineRule="atLeast"/>
        <w:rPr>
          <w:rFonts w:ascii="Arial" w:hAnsi="Arial" w:cs="Arial"/>
          <w:sz w:val="20"/>
          <w:szCs w:val="20"/>
        </w:rPr>
      </w:pPr>
      <w:r w:rsidRPr="00AC1AC2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(allegare copia del documento di identità, in corso di validità, del legale rappresentante nel caso in cui il presente documento di rendicontazione non possa essere firmato digitalmente)</w:t>
      </w:r>
    </w:p>
    <w:sectPr w:rsidR="004B53A9" w:rsidRPr="00AC1AC2" w:rsidSect="00C23E7A">
      <w:headerReference w:type="default" r:id="rId12"/>
      <w:endnotePr>
        <w:numFmt w:val="decimal"/>
      </w:endnote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FE8B" w14:textId="77777777" w:rsidR="00535031" w:rsidRDefault="00535031" w:rsidP="000E34D1">
      <w:r>
        <w:separator/>
      </w:r>
    </w:p>
  </w:endnote>
  <w:endnote w:type="continuationSeparator" w:id="0">
    <w:p w14:paraId="4C7171BF" w14:textId="77777777" w:rsidR="00535031" w:rsidRDefault="00535031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74BC" w14:textId="77777777" w:rsidR="00535031" w:rsidRDefault="00535031" w:rsidP="000E34D1">
      <w:r>
        <w:separator/>
      </w:r>
    </w:p>
  </w:footnote>
  <w:footnote w:type="continuationSeparator" w:id="0">
    <w:p w14:paraId="1C47EBBD" w14:textId="77777777" w:rsidR="00535031" w:rsidRDefault="00535031" w:rsidP="000E34D1">
      <w:r>
        <w:continuationSeparator/>
      </w:r>
    </w:p>
  </w:footnote>
  <w:footnote w:id="1">
    <w:p w14:paraId="1EABE360" w14:textId="3B1FF0C1" w:rsidR="00930B6A" w:rsidRDefault="003D00EF" w:rsidP="003D00E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30B6A">
        <w:t xml:space="preserve">Indicare gli </w:t>
      </w:r>
      <w:r>
        <w:t xml:space="preserve">Obiettivi </w:t>
      </w:r>
      <w:r w:rsidR="00930B6A">
        <w:t xml:space="preserve">di cui </w:t>
      </w:r>
      <w:r>
        <w:t xml:space="preserve">al punto 2 </w:t>
      </w:r>
      <w:r w:rsidR="00930B6A">
        <w:t xml:space="preserve">del </w:t>
      </w:r>
      <w:r w:rsidR="00930B6A" w:rsidRPr="00930B6A">
        <w:t>"Programma regionale degli interventi in materia di biblioteche, archivi storici, musei e beni culturali (L. R. 18/2000). Obiettivi e azioni prioritarie, strumenti e modalità di intervento per il triennio 2015-2017"</w:t>
      </w:r>
      <w:r w:rsidR="00930B6A">
        <w:t>, già indicati nel programma di attività presentato:</w:t>
      </w:r>
    </w:p>
    <w:p w14:paraId="24DC4BD2" w14:textId="77777777" w:rsidR="00930B6A" w:rsidRDefault="003D00EF" w:rsidP="00930B6A">
      <w:pPr>
        <w:pStyle w:val="Testonotaapidipagina"/>
        <w:numPr>
          <w:ilvl w:val="0"/>
          <w:numId w:val="5"/>
        </w:numPr>
        <w:ind w:left="567"/>
        <w:jc w:val="both"/>
      </w:pPr>
      <w:r w:rsidRPr="003D00EF">
        <w:t>il miglioramento, lo sviluppo e la qualificazione dei servizi offerti dagli istituti culturali</w:t>
      </w:r>
      <w:r w:rsidR="00930B6A">
        <w:t xml:space="preserve"> </w:t>
      </w:r>
      <w:r w:rsidRPr="003D00EF">
        <w:t>anche attraverso l’applicazione della Direttiva regionale sugli standard e obiettivi di</w:t>
      </w:r>
      <w:r w:rsidR="00930B6A">
        <w:t xml:space="preserve"> </w:t>
      </w:r>
      <w:r w:rsidRPr="003D00EF">
        <w:t>qualità;</w:t>
      </w:r>
    </w:p>
    <w:p w14:paraId="1C50CFB2" w14:textId="77777777" w:rsidR="00930B6A" w:rsidRDefault="003D00EF" w:rsidP="00930B6A">
      <w:pPr>
        <w:pStyle w:val="Testonotaapidipagina"/>
        <w:numPr>
          <w:ilvl w:val="0"/>
          <w:numId w:val="5"/>
        </w:numPr>
        <w:ind w:left="567"/>
        <w:jc w:val="both"/>
      </w:pPr>
      <w:r w:rsidRPr="003D00EF">
        <w:t>il continuo aggiornamento delle infrastrutture informatiche per l’accesso ai servizi e</w:t>
      </w:r>
      <w:r w:rsidR="00930B6A">
        <w:t xml:space="preserve"> </w:t>
      </w:r>
      <w:r w:rsidRPr="003D00EF">
        <w:t>alle informazioni da parte dei cittadini, l’incremento delle banche dati e delle</w:t>
      </w:r>
      <w:r w:rsidR="00930B6A">
        <w:t xml:space="preserve"> </w:t>
      </w:r>
      <w:r w:rsidRPr="003D00EF">
        <w:t>informazioni offerte dall’organizzazione bibliotecaria, archivistica e museale, la</w:t>
      </w:r>
      <w:r w:rsidR="00930B6A">
        <w:t xml:space="preserve"> </w:t>
      </w:r>
      <w:r w:rsidRPr="003D00EF">
        <w:t>conservazione e il restauro del patrimonio culturale;</w:t>
      </w:r>
    </w:p>
    <w:p w14:paraId="4CCEFE75" w14:textId="1CA5B656" w:rsidR="003D00EF" w:rsidRDefault="003D00EF" w:rsidP="00930B6A">
      <w:pPr>
        <w:pStyle w:val="Testonotaapidipagina"/>
        <w:numPr>
          <w:ilvl w:val="0"/>
          <w:numId w:val="5"/>
        </w:numPr>
        <w:ind w:left="567"/>
        <w:jc w:val="both"/>
      </w:pPr>
      <w:r w:rsidRPr="003D00EF">
        <w:t>la valorizzazione del patrimonio culturale regionale attraverso il sostegno e la</w:t>
      </w:r>
      <w:r w:rsidR="00930B6A">
        <w:t xml:space="preserve"> </w:t>
      </w:r>
      <w:r w:rsidRPr="003D00EF">
        <w:t>realizzazione di iniziative culturali sul territorio.</w:t>
      </w:r>
    </w:p>
  </w:footnote>
  <w:footnote w:id="2">
    <w:p w14:paraId="26EB31FC" w14:textId="5E1118CC" w:rsidR="00930B6A" w:rsidRDefault="00930B6A" w:rsidP="00930B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Riportare le Azioni prioritarie già indicate nel programma di attività presentato per la realizzazione degli obiettivi scelti:</w:t>
      </w:r>
    </w:p>
    <w:p w14:paraId="0DCABBB1" w14:textId="77777777" w:rsidR="00930B6A" w:rsidRPr="00930B6A" w:rsidRDefault="00930B6A" w:rsidP="00930B6A">
      <w:pPr>
        <w:pStyle w:val="Testonotaapidipagina"/>
        <w:numPr>
          <w:ilvl w:val="0"/>
          <w:numId w:val="6"/>
        </w:numPr>
        <w:ind w:left="567"/>
      </w:pPr>
      <w:r w:rsidRPr="00930B6A">
        <w:t>2.1 Nuovi servizi e allestimenti, adeguamento delle sedi e delle dotazioni tecnologiche degli istituti culturali;</w:t>
      </w:r>
    </w:p>
    <w:p w14:paraId="358F1EBD" w14:textId="77777777" w:rsidR="00930B6A" w:rsidRPr="00930B6A" w:rsidRDefault="00930B6A" w:rsidP="00930B6A">
      <w:pPr>
        <w:pStyle w:val="Testonotaapidipagina"/>
        <w:numPr>
          <w:ilvl w:val="0"/>
          <w:numId w:val="6"/>
        </w:numPr>
        <w:ind w:left="567"/>
      </w:pPr>
      <w:r w:rsidRPr="00930B6A">
        <w:t>2.2 Sistemi informativi, catalogazione, conservazione e restauro, formazione;</w:t>
      </w:r>
    </w:p>
    <w:p w14:paraId="4E9AFD4B" w14:textId="77777777" w:rsidR="00930B6A" w:rsidRPr="00930B6A" w:rsidRDefault="00930B6A" w:rsidP="00930B6A">
      <w:pPr>
        <w:pStyle w:val="Testonotaapidipagina"/>
        <w:numPr>
          <w:ilvl w:val="0"/>
          <w:numId w:val="6"/>
        </w:numPr>
        <w:ind w:left="567"/>
      </w:pPr>
      <w:r w:rsidRPr="00930B6A">
        <w:t>2.3 Progetti e attività di valorizzazione di beni, raccolte e istituti culturali.</w:t>
      </w:r>
      <w:r w:rsidRPr="00930B6A">
        <w:rPr>
          <w:b/>
          <w:bCs/>
        </w:rPr>
        <w:t xml:space="preserve"> </w:t>
      </w:r>
    </w:p>
    <w:p w14:paraId="50F142AB" w14:textId="77777777" w:rsidR="00930B6A" w:rsidRDefault="00930B6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C20" w14:textId="31ED2FEF" w:rsidR="000E34D1" w:rsidRPr="000E34D1" w:rsidRDefault="000E34D1" w:rsidP="000E34D1">
    <w:pPr>
      <w:pStyle w:val="Intestazione"/>
    </w:pPr>
    <w:r>
      <w:t>FAC SIMILE per enti convenzionati (archivi</w:t>
    </w:r>
    <w:r w:rsidR="009930CE">
      <w:t>,</w:t>
    </w:r>
    <w:r w:rsidR="00ED76F5">
      <w:t xml:space="preserve"> </w:t>
    </w:r>
    <w:r>
      <w:t>biblioteche</w:t>
    </w:r>
    <w:r w:rsidR="009930CE">
      <w:t xml:space="preserve"> e musei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9868EB"/>
    <w:multiLevelType w:val="multilevel"/>
    <w:tmpl w:val="A75608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0"/>
  </w:num>
  <w:num w:numId="2" w16cid:durableId="1684281356">
    <w:abstractNumId w:val="1"/>
  </w:num>
  <w:num w:numId="3" w16cid:durableId="416176756">
    <w:abstractNumId w:val="2"/>
  </w:num>
  <w:num w:numId="4" w16cid:durableId="1020620641">
    <w:abstractNumId w:val="3"/>
  </w:num>
  <w:num w:numId="5" w16cid:durableId="1237790197">
    <w:abstractNumId w:val="5"/>
  </w:num>
  <w:num w:numId="6" w16cid:durableId="69277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25061"/>
    <w:rsid w:val="00033C7C"/>
    <w:rsid w:val="00043365"/>
    <w:rsid w:val="00047B20"/>
    <w:rsid w:val="000952CE"/>
    <w:rsid w:val="000B1819"/>
    <w:rsid w:val="000D5741"/>
    <w:rsid w:val="000E34D1"/>
    <w:rsid w:val="00115848"/>
    <w:rsid w:val="001D6307"/>
    <w:rsid w:val="001F0CF2"/>
    <w:rsid w:val="00235CBE"/>
    <w:rsid w:val="0024608F"/>
    <w:rsid w:val="002A2267"/>
    <w:rsid w:val="002C53DB"/>
    <w:rsid w:val="00355941"/>
    <w:rsid w:val="003D00EF"/>
    <w:rsid w:val="00423B16"/>
    <w:rsid w:val="004754D1"/>
    <w:rsid w:val="00487DB4"/>
    <w:rsid w:val="004A52D5"/>
    <w:rsid w:val="004B53A9"/>
    <w:rsid w:val="004C5140"/>
    <w:rsid w:val="004E7A42"/>
    <w:rsid w:val="00535031"/>
    <w:rsid w:val="00591B93"/>
    <w:rsid w:val="005956FB"/>
    <w:rsid w:val="005D5E12"/>
    <w:rsid w:val="00603C2E"/>
    <w:rsid w:val="00627455"/>
    <w:rsid w:val="00631270"/>
    <w:rsid w:val="00631FBA"/>
    <w:rsid w:val="006336D6"/>
    <w:rsid w:val="00683268"/>
    <w:rsid w:val="00686E5D"/>
    <w:rsid w:val="006B60CA"/>
    <w:rsid w:val="006D5E47"/>
    <w:rsid w:val="00700316"/>
    <w:rsid w:val="00706222"/>
    <w:rsid w:val="00716058"/>
    <w:rsid w:val="0079520A"/>
    <w:rsid w:val="007C41CB"/>
    <w:rsid w:val="007C4DAF"/>
    <w:rsid w:val="00821675"/>
    <w:rsid w:val="00896B03"/>
    <w:rsid w:val="008A0999"/>
    <w:rsid w:val="00930B6A"/>
    <w:rsid w:val="0094443A"/>
    <w:rsid w:val="00976DEF"/>
    <w:rsid w:val="009801CA"/>
    <w:rsid w:val="009930CE"/>
    <w:rsid w:val="009E405F"/>
    <w:rsid w:val="00A055F8"/>
    <w:rsid w:val="00A069A7"/>
    <w:rsid w:val="00A12CAC"/>
    <w:rsid w:val="00A67186"/>
    <w:rsid w:val="00A9655B"/>
    <w:rsid w:val="00AA6F7B"/>
    <w:rsid w:val="00AB415A"/>
    <w:rsid w:val="00AC1AC2"/>
    <w:rsid w:val="00B04502"/>
    <w:rsid w:val="00B21EFB"/>
    <w:rsid w:val="00B8438C"/>
    <w:rsid w:val="00B878BE"/>
    <w:rsid w:val="00B972FB"/>
    <w:rsid w:val="00BA1108"/>
    <w:rsid w:val="00C23E7A"/>
    <w:rsid w:val="00C429E6"/>
    <w:rsid w:val="00C51DA9"/>
    <w:rsid w:val="00C576BE"/>
    <w:rsid w:val="00C74326"/>
    <w:rsid w:val="00CB1E06"/>
    <w:rsid w:val="00D51958"/>
    <w:rsid w:val="00D90D20"/>
    <w:rsid w:val="00DB6ED2"/>
    <w:rsid w:val="00E43DA1"/>
    <w:rsid w:val="00E72F08"/>
    <w:rsid w:val="00ED490C"/>
    <w:rsid w:val="00ED76F5"/>
    <w:rsid w:val="00F41D72"/>
    <w:rsid w:val="00F82B47"/>
    <w:rsid w:val="00FE5174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E7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archivi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4318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Monteleone Daniela</cp:lastModifiedBy>
  <cp:revision>8</cp:revision>
  <cp:lastPrinted>2015-10-21T17:42:00Z</cp:lastPrinted>
  <dcterms:created xsi:type="dcterms:W3CDTF">2022-12-22T14:18:00Z</dcterms:created>
  <dcterms:modified xsi:type="dcterms:W3CDTF">2024-01-09T11:50:00Z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