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A3232" w14:textId="4FBB764E" w:rsidR="00333E3D" w:rsidRPr="00634708" w:rsidRDefault="00333E3D" w:rsidP="00333E3D">
      <w:pPr>
        <w:spacing w:after="120" w:line="257" w:lineRule="auto"/>
        <w:ind w:left="7080"/>
        <w:jc w:val="both"/>
      </w:pPr>
      <w:r w:rsidRPr="3208C1B6">
        <w:rPr>
          <w:rFonts w:ascii="Courier New" w:eastAsia="Courier New" w:hAnsi="Courier New" w:cs="Courier New"/>
          <w:b/>
          <w:bCs/>
          <w:u w:val="single"/>
        </w:rPr>
        <w:t>ALLEGATO C</w:t>
      </w:r>
      <w:r>
        <w:rPr>
          <w:rFonts w:ascii="Courier New" w:eastAsia="Courier New" w:hAnsi="Courier New" w:cs="Courier New"/>
          <w:b/>
          <w:bCs/>
          <w:u w:val="single"/>
        </w:rPr>
        <w:t>.</w:t>
      </w:r>
      <w:r w:rsidR="00A772B5">
        <w:rPr>
          <w:rFonts w:ascii="Courier New" w:eastAsia="Courier New" w:hAnsi="Courier New" w:cs="Courier New"/>
          <w:b/>
          <w:bCs/>
          <w:u w:val="single"/>
        </w:rPr>
        <w:t>1</w:t>
      </w:r>
    </w:p>
    <w:p w14:paraId="3DE99ECC" w14:textId="278A528A" w:rsidR="00333E3D" w:rsidRPr="00634708" w:rsidRDefault="00333E3D" w:rsidP="00333E3D">
      <w:pPr>
        <w:spacing w:after="120" w:line="257" w:lineRule="auto"/>
        <w:ind w:firstLine="709"/>
        <w:jc w:val="center"/>
      </w:pPr>
      <w:r w:rsidRPr="3208C1B6">
        <w:rPr>
          <w:rFonts w:ascii="Courier New" w:eastAsia="Courier New" w:hAnsi="Courier New" w:cs="Courier New"/>
          <w:b/>
          <w:bCs/>
        </w:rPr>
        <w:t xml:space="preserve">FAC SIMILE DI </w:t>
      </w:r>
      <w:r w:rsidR="00A772B5" w:rsidRPr="00A772B5">
        <w:rPr>
          <w:rFonts w:ascii="Courier New" w:eastAsia="Courier New" w:hAnsi="Courier New" w:cs="Courier New"/>
          <w:b/>
          <w:bCs/>
        </w:rPr>
        <w:t>QUADRO PIANO ECONOMICO DETTAGLIATO PER ATTIVITA’ E COSTI</w:t>
      </w:r>
      <w:r w:rsidRPr="3208C1B6">
        <w:rPr>
          <w:rFonts w:ascii="Courier New" w:eastAsia="Courier New" w:hAnsi="Courier New" w:cs="Courier New"/>
          <w:b/>
          <w:bCs/>
        </w:rPr>
        <w:t xml:space="preserve"> </w:t>
      </w:r>
    </w:p>
    <w:p w14:paraId="467DBE78" w14:textId="77777777" w:rsidR="00333E3D" w:rsidRDefault="00333E3D" w:rsidP="00333E3D">
      <w:pPr>
        <w:spacing w:after="120" w:line="257" w:lineRule="auto"/>
        <w:ind w:firstLine="709"/>
        <w:jc w:val="center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>AVVISO</w:t>
      </w:r>
      <w:r w:rsidRPr="3208C1B6">
        <w:rPr>
          <w:rFonts w:ascii="Courier New" w:eastAsia="Courier New" w:hAnsi="Courier New" w:cs="Courier New"/>
          <w:b/>
          <w:bCs/>
          <w:color w:val="7030A0"/>
        </w:rPr>
        <w:t xml:space="preserve"> </w:t>
      </w:r>
      <w:r w:rsidRPr="3208C1B6">
        <w:rPr>
          <w:rFonts w:ascii="Courier New" w:eastAsia="Courier New" w:hAnsi="Courier New" w:cs="Courier New"/>
          <w:b/>
          <w:bCs/>
        </w:rPr>
        <w:t>ANNO 2024/25</w:t>
      </w:r>
    </w:p>
    <w:p w14:paraId="3E1404E8" w14:textId="77777777" w:rsidR="00A772B5" w:rsidRDefault="00A772B5" w:rsidP="004D0A62">
      <w:pPr>
        <w:spacing w:after="120" w:line="257" w:lineRule="auto"/>
        <w:jc w:val="both"/>
        <w:rPr>
          <w:rFonts w:ascii="Courier New" w:eastAsia="Courier New" w:hAnsi="Courier New" w:cs="Courier New"/>
          <w:sz w:val="22"/>
          <w:szCs w:val="22"/>
        </w:rPr>
      </w:pPr>
    </w:p>
    <w:p w14:paraId="0DD9D8EF" w14:textId="23CB01E2" w:rsidR="004D0A62" w:rsidRPr="005A20A3" w:rsidRDefault="004D0A62" w:rsidP="004D0A62">
      <w:pPr>
        <w:spacing w:after="120" w:line="257" w:lineRule="auto"/>
        <w:jc w:val="both"/>
        <w:rPr>
          <w:rFonts w:ascii="Courier New" w:eastAsia="Courier New" w:hAnsi="Courier New" w:cs="Courier New"/>
          <w:sz w:val="22"/>
          <w:szCs w:val="22"/>
        </w:rPr>
      </w:pPr>
      <w:r w:rsidRPr="005A20A3">
        <w:rPr>
          <w:rFonts w:ascii="Courier New" w:eastAsia="Courier New" w:hAnsi="Courier New" w:cs="Courier New"/>
          <w:sz w:val="22"/>
          <w:szCs w:val="22"/>
        </w:rPr>
        <w:t>(</w:t>
      </w:r>
      <w:r w:rsidRPr="005A20A3">
        <w:rPr>
          <w:rFonts w:ascii="Courier New" w:eastAsia="Courier New" w:hAnsi="Courier New" w:cs="Courier New"/>
          <w:i/>
          <w:iCs/>
          <w:sz w:val="22"/>
          <w:szCs w:val="22"/>
        </w:rPr>
        <w:t xml:space="preserve">Si </w:t>
      </w:r>
      <w:r w:rsidR="00AF6DB1">
        <w:rPr>
          <w:rFonts w:ascii="Courier New" w:eastAsia="Courier New" w:hAnsi="Courier New" w:cs="Courier New"/>
          <w:i/>
          <w:iCs/>
          <w:sz w:val="22"/>
          <w:szCs w:val="22"/>
        </w:rPr>
        <w:t xml:space="preserve">invita a trasmettere l’Allegato C.2 </w:t>
      </w:r>
      <w:r w:rsidR="00CC5D47">
        <w:rPr>
          <w:rFonts w:ascii="Courier New" w:eastAsia="Courier New" w:hAnsi="Courier New" w:cs="Courier New"/>
          <w:i/>
          <w:iCs/>
          <w:sz w:val="22"/>
          <w:szCs w:val="22"/>
        </w:rPr>
        <w:t xml:space="preserve">anche </w:t>
      </w:r>
      <w:r w:rsidR="00AF6DB1">
        <w:rPr>
          <w:rFonts w:ascii="Courier New" w:eastAsia="Courier New" w:hAnsi="Courier New" w:cs="Courier New"/>
          <w:i/>
          <w:iCs/>
          <w:sz w:val="22"/>
          <w:szCs w:val="22"/>
        </w:rPr>
        <w:t xml:space="preserve">in formato </w:t>
      </w:r>
      <w:r w:rsidR="00CC5D47">
        <w:rPr>
          <w:rFonts w:ascii="Courier New" w:eastAsia="Courier New" w:hAnsi="Courier New" w:cs="Courier New"/>
          <w:i/>
          <w:iCs/>
          <w:sz w:val="22"/>
          <w:szCs w:val="22"/>
        </w:rPr>
        <w:t xml:space="preserve">Excel – L’allegato deve essere compilato seguendo le istruzioni presenti nello stesso </w:t>
      </w:r>
      <w:proofErr w:type="spellStart"/>
      <w:r w:rsidR="00CC5D47">
        <w:rPr>
          <w:rFonts w:ascii="Courier New" w:eastAsia="Courier New" w:hAnsi="Courier New" w:cs="Courier New"/>
          <w:i/>
          <w:iCs/>
          <w:sz w:val="22"/>
          <w:szCs w:val="22"/>
        </w:rPr>
        <w:t>al’interno</w:t>
      </w:r>
      <w:proofErr w:type="spellEnd"/>
      <w:r w:rsidR="00CC5D47">
        <w:rPr>
          <w:rFonts w:ascii="Courier New" w:eastAsia="Courier New" w:hAnsi="Courier New" w:cs="Courier New"/>
          <w:i/>
          <w:iCs/>
          <w:sz w:val="22"/>
          <w:szCs w:val="22"/>
        </w:rPr>
        <w:t xml:space="preserve"> del foglio denominato “legenda”</w:t>
      </w:r>
      <w:r w:rsidRPr="005A20A3">
        <w:rPr>
          <w:rFonts w:ascii="Courier New" w:eastAsia="Courier New" w:hAnsi="Courier New" w:cs="Courier New"/>
          <w:sz w:val="22"/>
          <w:szCs w:val="22"/>
        </w:rPr>
        <w:t>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969"/>
        <w:gridCol w:w="1134"/>
        <w:gridCol w:w="1134"/>
        <w:gridCol w:w="1269"/>
      </w:tblGrid>
      <w:tr w:rsidR="00496395" w:rsidRPr="00496395" w14:paraId="78F2689C" w14:textId="77777777" w:rsidTr="00496395">
        <w:trPr>
          <w:trHeight w:val="702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425686A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PIANO ECONOMICO DETTAGLIATO PER ATTIVITA’ E COSTI - PREVENTIVO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3A9CF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ANNO 2024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65B6B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ANNO 2025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DDCF5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TOTALE PROGETTO</w:t>
            </w:r>
          </w:p>
        </w:tc>
      </w:tr>
      <w:tr w:rsidR="00496395" w:rsidRPr="00496395" w14:paraId="2D460FA3" w14:textId="77777777" w:rsidTr="00496395">
        <w:trPr>
          <w:trHeight w:val="18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1F10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5BFD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D513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FD6A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983C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96395" w:rsidRPr="00496395" w14:paraId="2CC76CBF" w14:textId="77777777" w:rsidTr="00496395">
        <w:trPr>
          <w:trHeight w:val="702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3D2B1E2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A. COSTI AVVIO E CONSOLIDAMENTO DELLA RETE MUSEALE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F2ADA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BE1DB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487B7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96395" w:rsidRPr="00496395" w14:paraId="0FEDB8FE" w14:textId="77777777" w:rsidTr="00496395">
        <w:trPr>
          <w:trHeight w:val="702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9920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543E" w14:textId="77777777" w:rsidR="00496395" w:rsidRPr="00496395" w:rsidRDefault="00496395" w:rsidP="00496395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A.1 Spese per la costituzione e l'avvio formale della rete (spese legali, notarili, fiscali, amministrative, etc.) </w:t>
            </w: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it-IT"/>
              </w:rPr>
              <w:t>nella misura massima del 10% delle spese ammissibili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8C7E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                    -  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7991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                  -   €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8792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  <w:t xml:space="preserve">                       -   € </w:t>
            </w:r>
          </w:p>
        </w:tc>
      </w:tr>
      <w:tr w:rsidR="00496395" w:rsidRPr="00496395" w14:paraId="52C610A7" w14:textId="77777777" w:rsidTr="00496395">
        <w:trPr>
          <w:trHeight w:val="702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B0A8" w14:textId="77777777" w:rsidR="00496395" w:rsidRPr="00496395" w:rsidRDefault="00496395" w:rsidP="00496395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Inserire attività progettuali punto 4.1 Avviso, lettera a)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E257" w14:textId="77777777" w:rsidR="00496395" w:rsidRPr="00496395" w:rsidRDefault="00496395" w:rsidP="00496395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A,2 …...Inserire tipologia spesa ammissibile da elenco di cui al punto 4.2 dell'Avviso (vedi foglio "legenda)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FE1E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                    -  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AEED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                  -   €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6E66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  <w:t xml:space="preserve">                       -   € </w:t>
            </w:r>
          </w:p>
        </w:tc>
      </w:tr>
      <w:tr w:rsidR="00496395" w:rsidRPr="00496395" w14:paraId="6DBE6D4C" w14:textId="77777777" w:rsidTr="00496395">
        <w:trPr>
          <w:trHeight w:val="702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79A918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TOTALE COSTI AVVIO E CONSOLIDAMENTO DELLA RETE MUSEALE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8A9B4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                    -  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329C6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                  -   €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63A11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it-IT"/>
              </w:rPr>
              <w:t xml:space="preserve">                       -   € </w:t>
            </w:r>
          </w:p>
        </w:tc>
      </w:tr>
      <w:tr w:rsidR="00496395" w:rsidRPr="00496395" w14:paraId="750D81EA" w14:textId="77777777" w:rsidTr="00496395">
        <w:trPr>
          <w:trHeight w:val="18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F59E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5BA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C68F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216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149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96395" w:rsidRPr="00496395" w14:paraId="7036FF9B" w14:textId="77777777" w:rsidTr="00496395">
        <w:trPr>
          <w:trHeight w:val="702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3DECB7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B. COSTI ATTIVITA' DI RETE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EE1F3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F0D55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F387D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96395" w:rsidRPr="00496395" w14:paraId="55B0F0B5" w14:textId="77777777" w:rsidTr="00496395">
        <w:trPr>
          <w:trHeight w:val="702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C23E" w14:textId="77777777" w:rsidR="00496395" w:rsidRPr="00496395" w:rsidRDefault="00496395" w:rsidP="00496395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Inserire attività progettuali punto 4.1 Avviso, lettera B)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6B69" w14:textId="77777777" w:rsidR="00496395" w:rsidRPr="00496395" w:rsidRDefault="00496395" w:rsidP="00496395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B.1 …...Inserire tipologia spesa ammissibile da elenco di cui al punto 4.2 dell'Avviso (vedi foglio "legenda)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7F67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                    -  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473E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                  -   €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F189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  <w:t xml:space="preserve">                       -   € </w:t>
            </w:r>
          </w:p>
        </w:tc>
      </w:tr>
      <w:tr w:rsidR="00496395" w:rsidRPr="00496395" w14:paraId="0FEA8573" w14:textId="77777777" w:rsidTr="00496395">
        <w:trPr>
          <w:trHeight w:val="702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C634C35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TOTALE COSTI ATTIVITA' DI RETE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6F45FA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                    -  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DC4E8D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                  -   €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BE630B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it-IT"/>
              </w:rPr>
              <w:t xml:space="preserve">                       -   € </w:t>
            </w:r>
          </w:p>
        </w:tc>
      </w:tr>
      <w:tr w:rsidR="00496395" w:rsidRPr="00496395" w14:paraId="4042E143" w14:textId="77777777" w:rsidTr="00496395">
        <w:trPr>
          <w:trHeight w:val="1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4832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8194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D552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7A5D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17E2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96395" w:rsidRPr="00496395" w14:paraId="2D543326" w14:textId="77777777" w:rsidTr="00496395">
        <w:trPr>
          <w:trHeight w:val="702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0C8AEF7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C. COSTI PER IL COORDINAMENTO A CARICO DEL CAPOFILA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D1B97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82BDF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7F6CE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96395" w:rsidRPr="00496395" w14:paraId="422409D5" w14:textId="77777777" w:rsidTr="00496395">
        <w:trPr>
          <w:trHeight w:val="702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0B61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4228" w14:textId="77777777" w:rsidR="00496395" w:rsidRPr="00496395" w:rsidRDefault="00496395" w:rsidP="00496395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C.1 Costi per il coordinamento </w:t>
            </w:r>
            <w:proofErr w:type="gramStart"/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delle rete</w:t>
            </w:r>
            <w:proofErr w:type="gramEnd"/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a carico del capofila (Coordinamento, organizzazione, gestione, amministrazione, etc.) </w:t>
            </w: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it-IT"/>
              </w:rPr>
              <w:t>nella misura massima del 10% delle spese ammissibili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E208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                    -  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1D28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                  -   €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F9C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  <w:t xml:space="preserve">                       -   € </w:t>
            </w:r>
          </w:p>
        </w:tc>
      </w:tr>
      <w:tr w:rsidR="00496395" w:rsidRPr="00496395" w14:paraId="025A3FF6" w14:textId="77777777" w:rsidTr="00496395">
        <w:trPr>
          <w:trHeight w:val="690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9A1B60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TOTALE COSTI PER IL COORDINAMENTO A CARICO DEL CAPOFILA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91A66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                    -  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6A3E0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                  -   €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9CD00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it-IT"/>
              </w:rPr>
              <w:t xml:space="preserve">                       -   € </w:t>
            </w:r>
          </w:p>
        </w:tc>
      </w:tr>
      <w:tr w:rsidR="00496395" w:rsidRPr="00496395" w14:paraId="73BDD691" w14:textId="77777777" w:rsidTr="00496395">
        <w:trPr>
          <w:trHeight w:val="1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745E" w14:textId="77777777" w:rsidR="00496395" w:rsidRPr="00496395" w:rsidRDefault="00496395" w:rsidP="00496395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163D" w14:textId="77777777" w:rsidR="00496395" w:rsidRPr="00496395" w:rsidRDefault="00496395" w:rsidP="00496395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F5B5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E889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AA0F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96395" w:rsidRPr="00496395" w14:paraId="7998299B" w14:textId="77777777" w:rsidTr="00496395">
        <w:trPr>
          <w:trHeight w:val="702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center"/>
            <w:hideMark/>
          </w:tcPr>
          <w:p w14:paraId="54DD5FB4" w14:textId="77777777" w:rsidR="00496395" w:rsidRPr="00496395" w:rsidRDefault="00496395" w:rsidP="00496395">
            <w:pPr>
              <w:widowControl/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COSTO TOTALE DEL PROGETTO (A+B+C)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BAD4CF0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                    -  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26D7724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                  -   €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C8085C1" w14:textId="77777777" w:rsidR="00496395" w:rsidRPr="00496395" w:rsidRDefault="00496395" w:rsidP="00496395">
            <w:pPr>
              <w:widowControl/>
              <w:suppressAutoHyphens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6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                      -   € </w:t>
            </w:r>
          </w:p>
        </w:tc>
      </w:tr>
    </w:tbl>
    <w:p w14:paraId="3C57670C" w14:textId="26EFC30D" w:rsidR="007E3FBC" w:rsidRDefault="007E3FBC" w:rsidP="007B22FF"/>
    <w:sectPr w:rsidR="007E3FBC" w:rsidSect="00333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35E5B"/>
    <w:multiLevelType w:val="hybridMultilevel"/>
    <w:tmpl w:val="089C9548"/>
    <w:lvl w:ilvl="0" w:tplc="283847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7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3D"/>
    <w:rsid w:val="00265AAF"/>
    <w:rsid w:val="00333E3D"/>
    <w:rsid w:val="00496395"/>
    <w:rsid w:val="004D0A62"/>
    <w:rsid w:val="005A20A3"/>
    <w:rsid w:val="00680AD9"/>
    <w:rsid w:val="007B22FF"/>
    <w:rsid w:val="007E3FBC"/>
    <w:rsid w:val="007E4D78"/>
    <w:rsid w:val="00884767"/>
    <w:rsid w:val="00A772B5"/>
    <w:rsid w:val="00AF6DB1"/>
    <w:rsid w:val="00CC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6815"/>
  <w15:chartTrackingRefBased/>
  <w15:docId w15:val="{C071C4B6-A1E6-479E-A57A-803DB799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E3D"/>
    <w:pPr>
      <w:widowControl w:val="0"/>
      <w:suppressAutoHyphens/>
      <w:spacing w:after="200" w:line="240" w:lineRule="auto"/>
    </w:pPr>
    <w:rPr>
      <w:rFonts w:ascii="Cambria" w:eastAsia="Cambria" w:hAnsi="Cambria" w:cs="Cambria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E3D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3E3D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3E3D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3E3D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3E3D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3E3D"/>
    <w:pPr>
      <w:keepNext/>
      <w:keepLines/>
      <w:widowControl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3E3D"/>
    <w:pPr>
      <w:keepNext/>
      <w:keepLines/>
      <w:widowControl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3E3D"/>
    <w:pPr>
      <w:keepNext/>
      <w:keepLines/>
      <w:widowControl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3E3D"/>
    <w:pPr>
      <w:keepNext/>
      <w:keepLines/>
      <w:widowControl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3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3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3E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3E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3E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3E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3E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3E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3E3D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33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3E3D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3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3E3D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3E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3E3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33E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3E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3E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3E3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3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>Regione Emilia-Romagna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Casari Chiara</dc:creator>
  <cp:keywords/>
  <dc:description/>
  <cp:lastModifiedBy>Ferrari Silvia</cp:lastModifiedBy>
  <cp:revision>2</cp:revision>
  <dcterms:created xsi:type="dcterms:W3CDTF">2024-05-03T09:16:00Z</dcterms:created>
  <dcterms:modified xsi:type="dcterms:W3CDTF">2024-05-03T09:16:00Z</dcterms:modified>
</cp:coreProperties>
</file>